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5273"/>
      </w:tblGrid>
      <w:tr w:rsidR="00A064B2" w:rsidRPr="00342799" w14:paraId="5A3A4DA4" w14:textId="77777777" w:rsidTr="00F01468">
        <w:tc>
          <w:tcPr>
            <w:tcW w:w="4509" w:type="dxa"/>
          </w:tcPr>
          <w:p w14:paraId="246FD4C5" w14:textId="77777777" w:rsidR="00A064B2" w:rsidRPr="00342799" w:rsidRDefault="00A064B2" w:rsidP="00F01468">
            <w:pPr>
              <w:ind w:left="173"/>
              <w:rPr>
                <w:sz w:val="24"/>
                <w:szCs w:val="24"/>
              </w:rPr>
            </w:pPr>
            <w:r w:rsidRPr="00342799">
              <w:rPr>
                <w:sz w:val="24"/>
                <w:szCs w:val="24"/>
              </w:rPr>
              <w:t>Автономная некоммерческая организация высшего образования «Международная</w:t>
            </w:r>
          </w:p>
          <w:p w14:paraId="714244E8" w14:textId="77777777" w:rsidR="00A064B2" w:rsidRPr="00342799" w:rsidRDefault="00A064B2" w:rsidP="00F01468">
            <w:pPr>
              <w:widowControl w:val="0"/>
              <w:tabs>
                <w:tab w:val="left" w:pos="142"/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173"/>
              <w:rPr>
                <w:sz w:val="24"/>
                <w:szCs w:val="24"/>
              </w:rPr>
            </w:pPr>
            <w:r w:rsidRPr="00342799">
              <w:rPr>
                <w:sz w:val="24"/>
                <w:szCs w:val="24"/>
              </w:rPr>
              <w:t>академия бизнеса и управления»</w:t>
            </w:r>
          </w:p>
          <w:p w14:paraId="165A7317" w14:textId="77777777" w:rsidR="00A064B2" w:rsidRPr="00342799" w:rsidRDefault="00A064B2" w:rsidP="00A064B2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</w:tcPr>
          <w:p w14:paraId="26FE081B" w14:textId="60E7E18E" w:rsidR="00A064B2" w:rsidRPr="00342799" w:rsidRDefault="00A064B2" w:rsidP="00A064B2">
            <w:pPr>
              <w:tabs>
                <w:tab w:val="left" w:pos="142"/>
                <w:tab w:val="left" w:pos="1134"/>
                <w:tab w:val="left" w:pos="1418"/>
              </w:tabs>
              <w:jc w:val="right"/>
              <w:rPr>
                <w:sz w:val="24"/>
                <w:szCs w:val="24"/>
              </w:rPr>
            </w:pPr>
            <w:r w:rsidRPr="00342799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ено</w:t>
            </w:r>
          </w:p>
          <w:p w14:paraId="7A89C9F9" w14:textId="65355D8D" w:rsidR="00A064B2" w:rsidRPr="00342799" w:rsidRDefault="00A064B2" w:rsidP="00A064B2">
            <w:pPr>
              <w:tabs>
                <w:tab w:val="left" w:pos="142"/>
                <w:tab w:val="left" w:pos="1134"/>
                <w:tab w:val="left" w:pos="1418"/>
              </w:tabs>
              <w:jc w:val="right"/>
              <w:rPr>
                <w:sz w:val="24"/>
                <w:szCs w:val="24"/>
              </w:rPr>
            </w:pPr>
            <w:r w:rsidRPr="00342799">
              <w:rPr>
                <w:sz w:val="24"/>
                <w:szCs w:val="24"/>
              </w:rPr>
              <w:t>Ректор</w:t>
            </w:r>
            <w:r>
              <w:rPr>
                <w:sz w:val="24"/>
                <w:szCs w:val="24"/>
              </w:rPr>
              <w:t>ом</w:t>
            </w:r>
            <w:r w:rsidRPr="00342799">
              <w:rPr>
                <w:sz w:val="24"/>
                <w:szCs w:val="24"/>
              </w:rPr>
              <w:t xml:space="preserve"> АНО ВО «МАБиУ»</w:t>
            </w:r>
          </w:p>
          <w:p w14:paraId="0C3D93CD" w14:textId="77777777" w:rsidR="00A064B2" w:rsidRDefault="00A064B2" w:rsidP="00F01468">
            <w:pPr>
              <w:jc w:val="right"/>
              <w:rPr>
                <w:sz w:val="24"/>
                <w:szCs w:val="24"/>
              </w:rPr>
            </w:pPr>
            <w:r w:rsidRPr="00342799">
              <w:rPr>
                <w:sz w:val="24"/>
                <w:szCs w:val="24"/>
              </w:rPr>
              <w:t>Добреньков</w:t>
            </w:r>
            <w:r>
              <w:rPr>
                <w:sz w:val="24"/>
                <w:szCs w:val="24"/>
              </w:rPr>
              <w:t>ой</w:t>
            </w:r>
            <w:r w:rsidRPr="00342799">
              <w:rPr>
                <w:sz w:val="24"/>
                <w:szCs w:val="24"/>
              </w:rPr>
              <w:t xml:space="preserve"> Е.В.</w:t>
            </w:r>
          </w:p>
          <w:p w14:paraId="13165151" w14:textId="5420DFFB" w:rsidR="00A064B2" w:rsidRPr="00342799" w:rsidRDefault="00A064B2" w:rsidP="00A064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августа 2024 </w:t>
            </w:r>
            <w:r w:rsidRPr="00342799">
              <w:rPr>
                <w:sz w:val="24"/>
                <w:szCs w:val="24"/>
              </w:rPr>
              <w:t>года</w:t>
            </w:r>
          </w:p>
        </w:tc>
      </w:tr>
    </w:tbl>
    <w:p w14:paraId="26E89543" w14:textId="77777777" w:rsidR="00FA725C" w:rsidRPr="00D87545" w:rsidRDefault="00FA725C" w:rsidP="00E624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9ACEF" w14:textId="40A2B0FB" w:rsidR="003277CE" w:rsidRPr="00D87545" w:rsidRDefault="003277CE" w:rsidP="00F014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C5B9363" w14:textId="77777777" w:rsidR="00CD4A16" w:rsidRPr="00D87545" w:rsidRDefault="002B5A1C" w:rsidP="00F014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о формировании электронной информационно-образовательной среды</w:t>
      </w:r>
    </w:p>
    <w:p w14:paraId="5BB8C1A0" w14:textId="595426A6" w:rsidR="00CD4A16" w:rsidRPr="00D87545" w:rsidRDefault="002B5A1C" w:rsidP="00F014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D4A16" w:rsidRPr="00D87545">
        <w:rPr>
          <w:rFonts w:ascii="Times New Roman" w:hAnsi="Times New Roman" w:cs="Times New Roman"/>
          <w:b/>
          <w:bCs/>
          <w:sz w:val="24"/>
          <w:szCs w:val="24"/>
        </w:rPr>
        <w:t>втономной некоммерческой организации высшего образования</w:t>
      </w:r>
    </w:p>
    <w:p w14:paraId="0D77C0C1" w14:textId="011347DE" w:rsidR="003277CE" w:rsidRPr="00D87545" w:rsidRDefault="002B5A1C" w:rsidP="00F014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D4A16" w:rsidRPr="00D87545">
        <w:rPr>
          <w:rFonts w:ascii="Times New Roman" w:hAnsi="Times New Roman" w:cs="Times New Roman"/>
          <w:b/>
          <w:bCs/>
          <w:sz w:val="24"/>
          <w:szCs w:val="24"/>
        </w:rPr>
        <w:t>Международная академия бизнеса и управления</w:t>
      </w:r>
      <w:r w:rsidRPr="00D8754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424690D" w14:textId="77777777" w:rsidR="003277CE" w:rsidRPr="00D87545" w:rsidRDefault="003277CE" w:rsidP="00E624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1449D" w14:textId="3BA505A4" w:rsidR="00674E07" w:rsidRPr="00D87545" w:rsidRDefault="002B5A1C" w:rsidP="00CC569D">
      <w:pPr>
        <w:pStyle w:val="a6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B768F85" w14:textId="77777777" w:rsidR="00106888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1.1. Положение о формировании электронной информационно-образовательной среды (далее - ЭИОС) АНО ВО «</w:t>
      </w:r>
      <w:r w:rsidR="00106888" w:rsidRPr="00D87545">
        <w:rPr>
          <w:rFonts w:ascii="Times New Roman" w:hAnsi="Times New Roman" w:cs="Times New Roman"/>
          <w:sz w:val="24"/>
          <w:szCs w:val="24"/>
        </w:rPr>
        <w:t>Международная академия бизнеса и управления</w:t>
      </w:r>
      <w:r w:rsidRPr="00D87545">
        <w:rPr>
          <w:rFonts w:ascii="Times New Roman" w:hAnsi="Times New Roman" w:cs="Times New Roman"/>
          <w:sz w:val="24"/>
          <w:szCs w:val="24"/>
        </w:rPr>
        <w:t>» (далее -</w:t>
      </w:r>
      <w:r w:rsidR="00106888" w:rsidRPr="00D87545">
        <w:rPr>
          <w:rFonts w:ascii="Times New Roman" w:hAnsi="Times New Roman" w:cs="Times New Roman"/>
          <w:sz w:val="24"/>
          <w:szCs w:val="24"/>
        </w:rPr>
        <w:t>Академия</w:t>
      </w:r>
      <w:r w:rsidRPr="00D87545">
        <w:rPr>
          <w:rFonts w:ascii="Times New Roman" w:hAnsi="Times New Roman" w:cs="Times New Roman"/>
          <w:sz w:val="24"/>
          <w:szCs w:val="24"/>
        </w:rPr>
        <w:t>) разработано в соответствии со следующими нормативными актами и документами:</w:t>
      </w:r>
    </w:p>
    <w:p w14:paraId="4DD8A5E9" w14:textId="3D90A734" w:rsidR="00106888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Федеральным законом «Об образовании в Российской Федерации» от 29.12.2012 г. № 273-ФЗ</w:t>
      </w:r>
      <w:r w:rsidR="00106888" w:rsidRPr="00D87545">
        <w:rPr>
          <w:rFonts w:ascii="Times New Roman" w:hAnsi="Times New Roman" w:cs="Times New Roman"/>
          <w:sz w:val="24"/>
          <w:szCs w:val="24"/>
        </w:rPr>
        <w:t>;</w:t>
      </w:r>
    </w:p>
    <w:p w14:paraId="4B43B7BE" w14:textId="77777777" w:rsidR="00106888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Федеральным законом от 27.07.2006 г. № 149-ФЗ «Об информации, информационных технологиях и о защите информации»;</w:t>
      </w:r>
    </w:p>
    <w:p w14:paraId="69DE4878" w14:textId="77777777" w:rsidR="00106888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Федеральным законом от 27.07.2006 г. № 152-ФЗ «О персональных данных»;</w:t>
      </w:r>
    </w:p>
    <w:p w14:paraId="59628887" w14:textId="29EEE7E3" w:rsidR="003C7B0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Приказом Мин</w:t>
      </w:r>
      <w:r w:rsidR="00E62B9D">
        <w:rPr>
          <w:rFonts w:ascii="Times New Roman" w:hAnsi="Times New Roman" w:cs="Times New Roman"/>
          <w:sz w:val="24"/>
          <w:szCs w:val="24"/>
        </w:rPr>
        <w:t>истерства науки и высшего образования</w:t>
      </w:r>
      <w:r w:rsidRPr="00D87545">
        <w:rPr>
          <w:rFonts w:ascii="Times New Roman" w:hAnsi="Times New Roman" w:cs="Times New Roman"/>
          <w:sz w:val="24"/>
          <w:szCs w:val="24"/>
        </w:rPr>
        <w:t xml:space="preserve"> </w:t>
      </w:r>
      <w:r w:rsidR="003D0F30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87545">
        <w:rPr>
          <w:rFonts w:ascii="Times New Roman" w:hAnsi="Times New Roman" w:cs="Times New Roman"/>
          <w:sz w:val="24"/>
          <w:szCs w:val="24"/>
        </w:rPr>
        <w:t xml:space="preserve"> от 0</w:t>
      </w:r>
      <w:r w:rsidR="00E62B9D">
        <w:rPr>
          <w:rFonts w:ascii="Times New Roman" w:hAnsi="Times New Roman" w:cs="Times New Roman"/>
          <w:sz w:val="24"/>
          <w:szCs w:val="24"/>
        </w:rPr>
        <w:t>6</w:t>
      </w:r>
      <w:r w:rsidRPr="00D87545">
        <w:rPr>
          <w:rFonts w:ascii="Times New Roman" w:hAnsi="Times New Roman" w:cs="Times New Roman"/>
          <w:sz w:val="24"/>
          <w:szCs w:val="24"/>
        </w:rPr>
        <w:t>.04.20</w:t>
      </w:r>
      <w:r w:rsidR="00E62B9D">
        <w:rPr>
          <w:rFonts w:ascii="Times New Roman" w:hAnsi="Times New Roman" w:cs="Times New Roman"/>
          <w:sz w:val="24"/>
          <w:szCs w:val="24"/>
        </w:rPr>
        <w:t>21</w:t>
      </w:r>
      <w:r w:rsidRPr="00D87545">
        <w:rPr>
          <w:rFonts w:ascii="Times New Roman" w:hAnsi="Times New Roman" w:cs="Times New Roman"/>
          <w:sz w:val="24"/>
          <w:szCs w:val="24"/>
        </w:rPr>
        <w:t xml:space="preserve"> № </w:t>
      </w:r>
      <w:r w:rsidR="00E62B9D">
        <w:rPr>
          <w:rFonts w:ascii="Times New Roman" w:hAnsi="Times New Roman" w:cs="Times New Roman"/>
          <w:sz w:val="24"/>
          <w:szCs w:val="24"/>
        </w:rPr>
        <w:t>245</w:t>
      </w:r>
      <w:r w:rsidRPr="00D87545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14:paraId="3A41A056" w14:textId="77777777" w:rsidR="00106888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147E2A50" w14:textId="5CFB9443" w:rsidR="00106888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CDE">
        <w:rPr>
          <w:rFonts w:ascii="Times New Roman" w:hAnsi="Times New Roman" w:cs="Times New Roman"/>
          <w:sz w:val="24"/>
          <w:szCs w:val="24"/>
        </w:rPr>
        <w:t xml:space="preserve">- Приказом Федеральной службы по надзору в сфере образования и науки от </w:t>
      </w:r>
      <w:r w:rsidR="00423CDE" w:rsidRPr="00423CDE">
        <w:rPr>
          <w:rFonts w:ascii="Times New Roman" w:hAnsi="Times New Roman" w:cs="Times New Roman"/>
          <w:sz w:val="24"/>
          <w:szCs w:val="24"/>
        </w:rPr>
        <w:t>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423CDE">
        <w:rPr>
          <w:rFonts w:ascii="Times New Roman" w:hAnsi="Times New Roman" w:cs="Times New Roman"/>
          <w:sz w:val="24"/>
          <w:szCs w:val="24"/>
        </w:rPr>
        <w:t>;</w:t>
      </w:r>
    </w:p>
    <w:p w14:paraId="543DC366" w14:textId="7658E2D4" w:rsidR="00B40CD2" w:rsidRPr="00B40CD2" w:rsidRDefault="00B40CD2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CD2">
        <w:rPr>
          <w:rFonts w:ascii="Times New Roman" w:hAnsi="Times New Roman" w:cs="Times New Roman"/>
          <w:sz w:val="24"/>
          <w:szCs w:val="24"/>
        </w:rPr>
        <w:t>- Постановлением Правительства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B40CD2">
        <w:rPr>
          <w:rFonts w:ascii="Times New Roman" w:hAnsi="Times New Roman" w:cs="Times New Roman"/>
          <w:sz w:val="24"/>
          <w:szCs w:val="24"/>
        </w:rPr>
        <w:t xml:space="preserve"> от 20.10.2021 № 1802 «Об утверждении Правил размещения на официальном сайте образовательной организации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0CD2">
        <w:rPr>
          <w:rFonts w:ascii="Times New Roman" w:hAnsi="Times New Roman" w:cs="Times New Roman"/>
          <w:sz w:val="24"/>
          <w:szCs w:val="24"/>
        </w:rPr>
        <w:t>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B65FC6" w14:textId="46BE5B71" w:rsidR="007B2FCB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lastRenderedPageBreak/>
        <w:t>- Федеральными государственными образовательными стандартами высшего образования, Федеральными государственными образовательными стандартами среднего профессионального образования (далее - образовательными стандартами)</w:t>
      </w:r>
      <w:r w:rsidR="003C7B05">
        <w:rPr>
          <w:rFonts w:ascii="Times New Roman" w:hAnsi="Times New Roman" w:cs="Times New Roman"/>
          <w:sz w:val="24"/>
          <w:szCs w:val="24"/>
        </w:rPr>
        <w:t>;</w:t>
      </w:r>
    </w:p>
    <w:p w14:paraId="0F03C628" w14:textId="4D42A8DC" w:rsidR="005C0F8C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Уставом АНО ВО «</w:t>
      </w:r>
      <w:r w:rsidR="007B2FCB" w:rsidRPr="00D87545">
        <w:rPr>
          <w:rFonts w:ascii="Times New Roman" w:hAnsi="Times New Roman" w:cs="Times New Roman"/>
          <w:sz w:val="24"/>
          <w:szCs w:val="24"/>
        </w:rPr>
        <w:t>Международная академия бизнеса и управления</w:t>
      </w:r>
      <w:r w:rsidRPr="00D87545">
        <w:rPr>
          <w:rFonts w:ascii="Times New Roman" w:hAnsi="Times New Roman" w:cs="Times New Roman"/>
          <w:sz w:val="24"/>
          <w:szCs w:val="24"/>
        </w:rPr>
        <w:t>»</w:t>
      </w:r>
      <w:r w:rsidR="003D0F30">
        <w:rPr>
          <w:rFonts w:ascii="Times New Roman" w:hAnsi="Times New Roman" w:cs="Times New Roman"/>
          <w:sz w:val="24"/>
          <w:szCs w:val="24"/>
        </w:rPr>
        <w:t>.</w:t>
      </w:r>
    </w:p>
    <w:p w14:paraId="76DAF4CD" w14:textId="3E262BD0" w:rsidR="003277CE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совокупность требований к формированию ЭИОС, используемым информационным технологиям и распространяется на всех сотрудников, преподавателей и обучающихся </w:t>
      </w:r>
      <w:r w:rsidR="00E131F2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>.</w:t>
      </w:r>
    </w:p>
    <w:p w14:paraId="51EC285B" w14:textId="77777777" w:rsidR="0013345E" w:rsidRPr="00D87545" w:rsidRDefault="0013345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B75DF1" w14:textId="66B2AF7E" w:rsidR="00674E07" w:rsidRPr="00D87545" w:rsidRDefault="002B5A1C" w:rsidP="00CC569D">
      <w:pPr>
        <w:pStyle w:val="a6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Термины, определения, обозначения и сокращения</w:t>
      </w:r>
    </w:p>
    <w:p w14:paraId="5713B140" w14:textId="2726EA77" w:rsidR="005C0F8C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2.1. Электронная информационно-образовательная среда (ЭИОС) </w:t>
      </w:r>
      <w:r w:rsidR="007F342B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 xml:space="preserve"> - совокупность электронных информационных ресурсов, электронных образовательных ресурсов, информационных технологий, телекоммуникационных технологий, соответствующих технологических средств, обеспечивающих освоение обучающимися образовательных программ или их частей, а также взаимодействие обучающихся с научно-педагогическим, учебно</w:t>
      </w:r>
      <w:r w:rsidR="00EB2EE1" w:rsidRPr="00D87545">
        <w:rPr>
          <w:rFonts w:ascii="Times New Roman" w:hAnsi="Times New Roman" w:cs="Times New Roman"/>
          <w:sz w:val="24"/>
          <w:szCs w:val="24"/>
        </w:rPr>
        <w:t>-</w:t>
      </w:r>
      <w:r w:rsidRPr="00D87545">
        <w:rPr>
          <w:rFonts w:ascii="Times New Roman" w:hAnsi="Times New Roman" w:cs="Times New Roman"/>
          <w:sz w:val="24"/>
          <w:szCs w:val="24"/>
        </w:rPr>
        <w:t>вспомогательным, административно-хозяйственным персоналом и между собой.</w:t>
      </w:r>
    </w:p>
    <w:p w14:paraId="79FC9662" w14:textId="4C3DF03D" w:rsidR="005C0F8C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2.</w:t>
      </w:r>
      <w:r w:rsidR="00943DEF" w:rsidRPr="00D87545">
        <w:rPr>
          <w:rFonts w:ascii="Times New Roman" w:hAnsi="Times New Roman" w:cs="Times New Roman"/>
          <w:sz w:val="24"/>
          <w:szCs w:val="24"/>
        </w:rPr>
        <w:t>2</w:t>
      </w:r>
      <w:r w:rsidRPr="00D87545">
        <w:rPr>
          <w:rFonts w:ascii="Times New Roman" w:hAnsi="Times New Roman" w:cs="Times New Roman"/>
          <w:sz w:val="24"/>
          <w:szCs w:val="24"/>
        </w:rPr>
        <w:t xml:space="preserve">. Дистанционные образовательные технологии (ДОТ) </w:t>
      </w:r>
      <w:r w:rsidR="00EB2EE1" w:rsidRPr="00D87545">
        <w:rPr>
          <w:rFonts w:ascii="Times New Roman" w:hAnsi="Times New Roman" w:cs="Times New Roman"/>
          <w:sz w:val="24"/>
          <w:szCs w:val="24"/>
        </w:rPr>
        <w:t>–</w:t>
      </w:r>
      <w:r w:rsidRPr="00D87545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  <w:r w:rsidR="00EB2EE1" w:rsidRPr="00D87545">
        <w:rPr>
          <w:rFonts w:ascii="Times New Roman" w:hAnsi="Times New Roman" w:cs="Times New Roman"/>
          <w:sz w:val="24"/>
          <w:szCs w:val="24"/>
        </w:rPr>
        <w:t xml:space="preserve"> </w:t>
      </w:r>
      <w:r w:rsidRPr="00D87545">
        <w:rPr>
          <w:rFonts w:ascii="Times New Roman" w:hAnsi="Times New Roman" w:cs="Times New Roman"/>
          <w:sz w:val="24"/>
          <w:szCs w:val="24"/>
        </w:rPr>
        <w:t>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обучающихся, сотрудников и преподавателей.</w:t>
      </w:r>
    </w:p>
    <w:p w14:paraId="00AABB9A" w14:textId="5D10E1DA" w:rsidR="005C0F8C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2.</w:t>
      </w:r>
      <w:r w:rsidR="00943DEF" w:rsidRPr="00D87545">
        <w:rPr>
          <w:rFonts w:ascii="Times New Roman" w:hAnsi="Times New Roman" w:cs="Times New Roman"/>
          <w:sz w:val="24"/>
          <w:szCs w:val="24"/>
        </w:rPr>
        <w:t>3</w:t>
      </w:r>
      <w:r w:rsidRPr="00D87545">
        <w:rPr>
          <w:rFonts w:ascii="Times New Roman" w:hAnsi="Times New Roman" w:cs="Times New Roman"/>
          <w:sz w:val="24"/>
          <w:szCs w:val="24"/>
        </w:rPr>
        <w:t>. Конечный пользователь</w:t>
      </w:r>
      <w:r w:rsidR="007F342B" w:rsidRPr="00D87545">
        <w:rPr>
          <w:rFonts w:ascii="Times New Roman" w:hAnsi="Times New Roman" w:cs="Times New Roman"/>
          <w:sz w:val="24"/>
          <w:szCs w:val="24"/>
        </w:rPr>
        <w:t xml:space="preserve"> </w:t>
      </w:r>
      <w:r w:rsidRPr="00D87545">
        <w:rPr>
          <w:rFonts w:ascii="Times New Roman" w:hAnsi="Times New Roman" w:cs="Times New Roman"/>
          <w:sz w:val="24"/>
          <w:szCs w:val="24"/>
        </w:rPr>
        <w:t xml:space="preserve">- пользователь (обучающийся, преподаватель, сотрудник </w:t>
      </w:r>
      <w:r w:rsidR="007F342B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>), который не управляет работой информационной системы либо информационной сети, а только использует их для решения своих задач.</w:t>
      </w:r>
    </w:p>
    <w:p w14:paraId="1A8FB90D" w14:textId="24991A99" w:rsidR="005C0F8C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2.</w:t>
      </w:r>
      <w:r w:rsidR="00943DEF" w:rsidRPr="00D87545">
        <w:rPr>
          <w:rFonts w:ascii="Times New Roman" w:hAnsi="Times New Roman" w:cs="Times New Roman"/>
          <w:sz w:val="24"/>
          <w:szCs w:val="24"/>
        </w:rPr>
        <w:t>4</w:t>
      </w:r>
      <w:r w:rsidRPr="00D87545">
        <w:rPr>
          <w:rFonts w:ascii="Times New Roman" w:hAnsi="Times New Roman" w:cs="Times New Roman"/>
          <w:sz w:val="24"/>
          <w:szCs w:val="24"/>
        </w:rPr>
        <w:t>. ЭБС - электронно-библиотечная система.</w:t>
      </w:r>
    </w:p>
    <w:p w14:paraId="72B715D1" w14:textId="0950F85A" w:rsidR="005C0F8C" w:rsidRPr="00D87545" w:rsidRDefault="002B5A1C" w:rsidP="00E6248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2.</w:t>
      </w:r>
      <w:r w:rsidR="00943DEF" w:rsidRPr="00D87545">
        <w:rPr>
          <w:rFonts w:ascii="Times New Roman" w:hAnsi="Times New Roman" w:cs="Times New Roman"/>
          <w:sz w:val="24"/>
          <w:szCs w:val="24"/>
        </w:rPr>
        <w:t>5</w:t>
      </w:r>
      <w:r w:rsidRPr="00D87545">
        <w:rPr>
          <w:rFonts w:ascii="Times New Roman" w:hAnsi="Times New Roman" w:cs="Times New Roman"/>
          <w:sz w:val="24"/>
          <w:szCs w:val="24"/>
        </w:rPr>
        <w:t>. ОП - образовательная программа.</w:t>
      </w:r>
    </w:p>
    <w:p w14:paraId="2DF06E3B" w14:textId="08A858B4" w:rsidR="005C0F8C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2.</w:t>
      </w:r>
      <w:r w:rsidR="00943DEF" w:rsidRPr="00D87545">
        <w:rPr>
          <w:rFonts w:ascii="Times New Roman" w:hAnsi="Times New Roman" w:cs="Times New Roman"/>
          <w:sz w:val="24"/>
          <w:szCs w:val="24"/>
        </w:rPr>
        <w:t>6</w:t>
      </w:r>
      <w:r w:rsidRPr="00D87545">
        <w:rPr>
          <w:rFonts w:ascii="Times New Roman" w:hAnsi="Times New Roman" w:cs="Times New Roman"/>
          <w:sz w:val="24"/>
          <w:szCs w:val="24"/>
        </w:rPr>
        <w:t>. ФГОС - Федеральные государственные образовательные стандарты высшего образования.</w:t>
      </w:r>
    </w:p>
    <w:p w14:paraId="2D132577" w14:textId="77777777" w:rsidR="005C0F8C" w:rsidRPr="00D87545" w:rsidRDefault="005C0F8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F157F1" w14:textId="31CF1345" w:rsidR="00674E07" w:rsidRPr="00D87545" w:rsidRDefault="002B5A1C" w:rsidP="00CC569D">
      <w:pPr>
        <w:pStyle w:val="a6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Цели и задачи электронной информационно-образовательной среды</w:t>
      </w:r>
    </w:p>
    <w:p w14:paraId="78397FAF" w14:textId="5953F169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3.1. Электронная информационная образовательная среда (далее - ЭИОС) АНО ВО «</w:t>
      </w:r>
      <w:r w:rsidR="00CD4A16" w:rsidRPr="00D87545">
        <w:rPr>
          <w:rFonts w:ascii="Times New Roman" w:hAnsi="Times New Roman" w:cs="Times New Roman"/>
          <w:sz w:val="24"/>
          <w:szCs w:val="24"/>
        </w:rPr>
        <w:t>МАБиУ</w:t>
      </w:r>
      <w:r w:rsidRPr="00D87545">
        <w:rPr>
          <w:rFonts w:ascii="Times New Roman" w:hAnsi="Times New Roman" w:cs="Times New Roman"/>
          <w:sz w:val="24"/>
          <w:szCs w:val="24"/>
        </w:rPr>
        <w:t>» создана и активно развивается с целью информационного обеспечения образовательного процесса в соответствии с требованиями</w:t>
      </w:r>
      <w:r w:rsidR="00DC0955" w:rsidRPr="00D87545">
        <w:rPr>
          <w:rFonts w:ascii="Times New Roman" w:hAnsi="Times New Roman" w:cs="Times New Roman"/>
          <w:sz w:val="24"/>
          <w:szCs w:val="24"/>
        </w:rPr>
        <w:t xml:space="preserve"> ФГОС</w:t>
      </w:r>
      <w:r w:rsidRPr="00D87545">
        <w:rPr>
          <w:rFonts w:ascii="Times New Roman" w:hAnsi="Times New Roman" w:cs="Times New Roman"/>
          <w:sz w:val="24"/>
          <w:szCs w:val="24"/>
        </w:rPr>
        <w:t xml:space="preserve"> к реализации образовательных программ бакалавриата, специалитета</w:t>
      </w:r>
      <w:r w:rsidR="00263F2A" w:rsidRPr="00D87545">
        <w:rPr>
          <w:rFonts w:ascii="Times New Roman" w:hAnsi="Times New Roman" w:cs="Times New Roman"/>
          <w:sz w:val="24"/>
          <w:szCs w:val="24"/>
        </w:rPr>
        <w:t xml:space="preserve"> и </w:t>
      </w:r>
      <w:r w:rsidRPr="00D87545">
        <w:rPr>
          <w:rFonts w:ascii="Times New Roman" w:hAnsi="Times New Roman" w:cs="Times New Roman"/>
          <w:sz w:val="24"/>
          <w:szCs w:val="24"/>
        </w:rPr>
        <w:t>магистратуры.</w:t>
      </w:r>
    </w:p>
    <w:p w14:paraId="444EF37D" w14:textId="77777777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3.2. ЭИОС включает в себя электронные информационные ресурсы, электронные образовательные ресурсы, а также совокупность информационных и </w:t>
      </w:r>
      <w:r w:rsidRPr="00D87545">
        <w:rPr>
          <w:rFonts w:ascii="Times New Roman" w:hAnsi="Times New Roman" w:cs="Times New Roman"/>
          <w:sz w:val="24"/>
          <w:szCs w:val="24"/>
        </w:rPr>
        <w:lastRenderedPageBreak/>
        <w:t>телекоммуникационных технологий, соответствующих технологических средств, и обеспечивающих освоение обучающимися образовательных программ независимо от места нахождения обучающихся.</w:t>
      </w:r>
    </w:p>
    <w:p w14:paraId="0502779A" w14:textId="0443C388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3.3. При реализации образовательных программ в </w:t>
      </w:r>
      <w:r w:rsidR="00263F2A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 xml:space="preserve"> используются различные образовательные технологии</w:t>
      </w:r>
      <w:r w:rsidR="008526AF" w:rsidRPr="00D87545">
        <w:rPr>
          <w:rFonts w:ascii="Times New Roman" w:hAnsi="Times New Roman" w:cs="Times New Roman"/>
          <w:sz w:val="24"/>
          <w:szCs w:val="24"/>
        </w:rPr>
        <w:t>.</w:t>
      </w:r>
    </w:p>
    <w:p w14:paraId="5600BFF5" w14:textId="7C0BE636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3.4. ЭИОС </w:t>
      </w:r>
      <w:r w:rsidR="00263F2A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 xml:space="preserve"> решает следующие задачи:</w:t>
      </w:r>
    </w:p>
    <w:p w14:paraId="251BC079" w14:textId="77777777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комплексного учебно-методического обеспечения реализуемых ОП;</w:t>
      </w:r>
    </w:p>
    <w:p w14:paraId="158C3354" w14:textId="7FA3E7A2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- обеспечения непрерывного доступа обучающихся к образовательным ресурсам </w:t>
      </w:r>
      <w:r w:rsidR="00263F2A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>;</w:t>
      </w:r>
    </w:p>
    <w:p w14:paraId="089D3391" w14:textId="5CB86BC6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создания услови</w:t>
      </w:r>
      <w:r w:rsidR="00263F2A" w:rsidRPr="00D87545">
        <w:rPr>
          <w:rFonts w:ascii="Times New Roman" w:hAnsi="Times New Roman" w:cs="Times New Roman"/>
          <w:sz w:val="24"/>
          <w:szCs w:val="24"/>
        </w:rPr>
        <w:t>й</w:t>
      </w:r>
      <w:r w:rsidRPr="00D87545">
        <w:rPr>
          <w:rFonts w:ascii="Times New Roman" w:hAnsi="Times New Roman" w:cs="Times New Roman"/>
          <w:sz w:val="24"/>
          <w:szCs w:val="24"/>
        </w:rPr>
        <w:t xml:space="preserve"> для самостоятельной познавательной деятельности обучающихся;</w:t>
      </w:r>
    </w:p>
    <w:p w14:paraId="14C5DAFA" w14:textId="77777777" w:rsidR="00CD4A16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применения дистанционных (электронных) технологий при реализации ОП;</w:t>
      </w:r>
    </w:p>
    <w:p w14:paraId="24F754B2" w14:textId="60255F4C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педагогическое сопровождение и поддержка познавательной деятельности обучающимся посредством различных средств связи;</w:t>
      </w:r>
    </w:p>
    <w:p w14:paraId="34042CC7" w14:textId="615B0857" w:rsidR="00263F2A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- повышение эффективности и качества образовательного процесса в </w:t>
      </w:r>
      <w:r w:rsidR="00263F2A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>;</w:t>
      </w:r>
    </w:p>
    <w:p w14:paraId="7789CABC" w14:textId="14FFCA64" w:rsidR="00CD4A16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обеспечения механизмов и процедур мониторинга качества образовательного процесса;</w:t>
      </w:r>
    </w:p>
    <w:p w14:paraId="27730DE6" w14:textId="0712CE87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обеспечения открытого информирования обучающихся о содержании и результатах освоения ОП;</w:t>
      </w:r>
    </w:p>
    <w:p w14:paraId="629799DD" w14:textId="78556BAE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обеспечения надежности используемых</w:t>
      </w:r>
      <w:r w:rsidR="008526AF" w:rsidRPr="00D87545">
        <w:rPr>
          <w:rFonts w:ascii="Times New Roman" w:hAnsi="Times New Roman" w:cs="Times New Roman"/>
          <w:sz w:val="24"/>
          <w:szCs w:val="24"/>
        </w:rPr>
        <w:t xml:space="preserve"> </w:t>
      </w:r>
      <w:r w:rsidRPr="00D87545">
        <w:rPr>
          <w:rFonts w:ascii="Times New Roman" w:hAnsi="Times New Roman" w:cs="Times New Roman"/>
          <w:sz w:val="24"/>
          <w:szCs w:val="24"/>
        </w:rPr>
        <w:t>в обучении с применением ДОТ экзаменационных систем</w:t>
      </w:r>
      <w:r w:rsidR="00DE1E9D" w:rsidRPr="00D87545">
        <w:rPr>
          <w:rFonts w:ascii="Times New Roman" w:hAnsi="Times New Roman" w:cs="Times New Roman"/>
          <w:sz w:val="24"/>
          <w:szCs w:val="24"/>
        </w:rPr>
        <w:t>;</w:t>
      </w:r>
    </w:p>
    <w:p w14:paraId="62F6E9BC" w14:textId="43C8BC6D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- обеспечение информационной открытости </w:t>
      </w:r>
      <w:r w:rsidR="00263F2A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>.</w:t>
      </w:r>
    </w:p>
    <w:p w14:paraId="45F29B7C" w14:textId="77777777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3.5. ЭИОС обеспечивает выполнение следующих требований ФГОС:</w:t>
      </w:r>
    </w:p>
    <w:p w14:paraId="67FC2064" w14:textId="5E383523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доступ к учебным планам, рабочим программам дисциплин, практик, к изданиям электронных библиотечных систем и электронным образовательным ресурсам, указанным в рабочих программах;</w:t>
      </w:r>
    </w:p>
    <w:p w14:paraId="4CB9C916" w14:textId="0A3EF2B2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программы бакалавриата/специалитета/магистратуры;</w:t>
      </w:r>
    </w:p>
    <w:p w14:paraId="637C853F" w14:textId="77777777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CFB0596" w14:textId="77777777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1DF2C8D3" w14:textId="77777777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lastRenderedPageBreak/>
        <w:t>- 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14:paraId="05CCC0DC" w14:textId="280BC857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3.</w:t>
      </w:r>
      <w:r w:rsidR="00911588" w:rsidRPr="00D87545">
        <w:rPr>
          <w:rFonts w:ascii="Times New Roman" w:hAnsi="Times New Roman" w:cs="Times New Roman"/>
          <w:sz w:val="24"/>
          <w:szCs w:val="24"/>
        </w:rPr>
        <w:t>6</w:t>
      </w:r>
      <w:r w:rsidRPr="00D87545">
        <w:rPr>
          <w:rFonts w:ascii="Times New Roman" w:hAnsi="Times New Roman" w:cs="Times New Roman"/>
          <w:sz w:val="24"/>
          <w:szCs w:val="24"/>
        </w:rPr>
        <w:t>. Формирование, информационное наполнение, развитие и сопровождение ЭИОС и ее элементов осуществляют структурные подразделения, назначенные ответственными соответствующим локальным нормативным актом.</w:t>
      </w:r>
    </w:p>
    <w:p w14:paraId="74C7E5CD" w14:textId="236DB0A3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3.</w:t>
      </w:r>
      <w:r w:rsidR="00911588" w:rsidRPr="00D87545">
        <w:rPr>
          <w:rFonts w:ascii="Times New Roman" w:hAnsi="Times New Roman" w:cs="Times New Roman"/>
          <w:sz w:val="24"/>
          <w:szCs w:val="24"/>
        </w:rPr>
        <w:t>7</w:t>
      </w:r>
      <w:r w:rsidRPr="00D87545">
        <w:rPr>
          <w:rFonts w:ascii="Times New Roman" w:hAnsi="Times New Roman" w:cs="Times New Roman"/>
          <w:sz w:val="24"/>
          <w:szCs w:val="24"/>
        </w:rPr>
        <w:t>. 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14:paraId="6208F89E" w14:textId="1858F21F" w:rsidR="00EB2EE1" w:rsidRPr="00D87545" w:rsidRDefault="002B5A1C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3.</w:t>
      </w:r>
      <w:r w:rsidR="00911588" w:rsidRPr="00D87545">
        <w:rPr>
          <w:rFonts w:ascii="Times New Roman" w:hAnsi="Times New Roman" w:cs="Times New Roman"/>
          <w:sz w:val="24"/>
          <w:szCs w:val="24"/>
        </w:rPr>
        <w:t>8</w:t>
      </w:r>
      <w:r w:rsidRPr="00D87545">
        <w:rPr>
          <w:rFonts w:ascii="Times New Roman" w:hAnsi="Times New Roman" w:cs="Times New Roman"/>
          <w:sz w:val="24"/>
          <w:szCs w:val="24"/>
        </w:rPr>
        <w:t>. Информация, находящаяся в ЭИОС, обрабатывается в соответствии с локальными нормативными актами.</w:t>
      </w:r>
    </w:p>
    <w:p w14:paraId="0F40E038" w14:textId="77777777" w:rsidR="00EB2EE1" w:rsidRPr="00D87545" w:rsidRDefault="00EB2EE1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7E925F" w14:textId="0D8D64FB" w:rsidR="00674E07" w:rsidRPr="00D87545" w:rsidRDefault="00DF23B0" w:rsidP="00CC569D">
      <w:pPr>
        <w:pStyle w:val="1"/>
        <w:numPr>
          <w:ilvl w:val="0"/>
          <w:numId w:val="3"/>
        </w:numPr>
        <w:tabs>
          <w:tab w:val="left" w:pos="1047"/>
        </w:tabs>
        <w:spacing w:line="360" w:lineRule="auto"/>
        <w:jc w:val="center"/>
        <w:rPr>
          <w:b/>
          <w:bCs/>
          <w:sz w:val="24"/>
          <w:szCs w:val="24"/>
        </w:rPr>
      </w:pPr>
      <w:r w:rsidRPr="00D87545">
        <w:rPr>
          <w:b/>
          <w:bCs/>
          <w:sz w:val="24"/>
          <w:szCs w:val="24"/>
        </w:rPr>
        <w:t>Ресурсы электронной информационно-образовательной среды</w:t>
      </w:r>
    </w:p>
    <w:p w14:paraId="2DEEDFCD" w14:textId="4B55F340" w:rsidR="00DF23B0" w:rsidRPr="00D87545" w:rsidRDefault="00DF23B0" w:rsidP="00E62480">
      <w:pPr>
        <w:pStyle w:val="1"/>
        <w:numPr>
          <w:ilvl w:val="1"/>
          <w:numId w:val="3"/>
        </w:numPr>
        <w:tabs>
          <w:tab w:val="left" w:pos="1148"/>
        </w:tabs>
        <w:spacing w:line="360" w:lineRule="auto"/>
        <w:ind w:left="0" w:firstLine="720"/>
        <w:jc w:val="both"/>
        <w:rPr>
          <w:sz w:val="24"/>
          <w:szCs w:val="24"/>
        </w:rPr>
      </w:pPr>
      <w:bookmarkStart w:id="0" w:name="bookmark50"/>
      <w:bookmarkEnd w:id="0"/>
      <w:r w:rsidRPr="00D87545">
        <w:rPr>
          <w:sz w:val="24"/>
          <w:szCs w:val="24"/>
        </w:rPr>
        <w:t>ЭИОС Академии формируется на основе следующих ресурсов, входящих в ее</w:t>
      </w:r>
      <w:r w:rsidRPr="00D87545">
        <w:rPr>
          <w:sz w:val="24"/>
          <w:szCs w:val="24"/>
        </w:rPr>
        <w:br/>
        <w:t>состав:</w:t>
      </w:r>
    </w:p>
    <w:p w14:paraId="400C8581" w14:textId="51252119" w:rsidR="00DF23B0" w:rsidRPr="00D87545" w:rsidRDefault="00DF23B0" w:rsidP="00E62480">
      <w:pPr>
        <w:pStyle w:val="1"/>
        <w:numPr>
          <w:ilvl w:val="2"/>
          <w:numId w:val="3"/>
        </w:numPr>
        <w:tabs>
          <w:tab w:val="left" w:pos="1417"/>
        </w:tabs>
        <w:spacing w:line="360" w:lineRule="auto"/>
        <w:jc w:val="both"/>
        <w:rPr>
          <w:sz w:val="24"/>
          <w:szCs w:val="24"/>
        </w:rPr>
      </w:pPr>
      <w:bookmarkStart w:id="1" w:name="bookmark51"/>
      <w:bookmarkEnd w:id="1"/>
      <w:r w:rsidRPr="00D87545">
        <w:rPr>
          <w:sz w:val="24"/>
          <w:szCs w:val="24"/>
        </w:rPr>
        <w:t>Электронные библиотечные ресурсы:</w:t>
      </w:r>
    </w:p>
    <w:p w14:paraId="3B6A6B06" w14:textId="2AE16346" w:rsidR="00DF23B0" w:rsidRPr="00D87545" w:rsidRDefault="00DF23B0" w:rsidP="00E62480">
      <w:pPr>
        <w:pStyle w:val="1"/>
        <w:tabs>
          <w:tab w:val="left" w:pos="1417"/>
          <w:tab w:val="center" w:pos="7320"/>
          <w:tab w:val="right" w:pos="9350"/>
        </w:tabs>
        <w:spacing w:line="360" w:lineRule="auto"/>
        <w:ind w:left="1440" w:firstLine="0"/>
        <w:jc w:val="both"/>
        <w:rPr>
          <w:sz w:val="24"/>
          <w:szCs w:val="24"/>
        </w:rPr>
      </w:pPr>
      <w:bookmarkStart w:id="2" w:name="bookmark52"/>
      <w:bookmarkEnd w:id="2"/>
      <w:r w:rsidRPr="00D87545">
        <w:rPr>
          <w:sz w:val="24"/>
          <w:szCs w:val="24"/>
        </w:rPr>
        <w:t>- электронная библиотечная система организации,</w:t>
      </w:r>
      <w:r w:rsidRPr="00D87545">
        <w:rPr>
          <w:sz w:val="24"/>
          <w:szCs w:val="24"/>
        </w:rPr>
        <w:tab/>
        <w:t>включающая</w:t>
      </w:r>
      <w:r w:rsidRPr="00D87545">
        <w:rPr>
          <w:sz w:val="24"/>
          <w:szCs w:val="24"/>
        </w:rPr>
        <w:tab/>
        <w:t>материалы</w:t>
      </w:r>
    </w:p>
    <w:p w14:paraId="7C9891C1" w14:textId="77777777" w:rsidR="00DF23B0" w:rsidRPr="00D87545" w:rsidRDefault="00DF23B0" w:rsidP="00E62480">
      <w:pPr>
        <w:pStyle w:val="1"/>
        <w:spacing w:line="360" w:lineRule="auto"/>
        <w:ind w:firstLine="0"/>
        <w:jc w:val="both"/>
        <w:rPr>
          <w:sz w:val="24"/>
          <w:szCs w:val="24"/>
        </w:rPr>
      </w:pPr>
      <w:r w:rsidRPr="00D87545">
        <w:rPr>
          <w:sz w:val="24"/>
          <w:szCs w:val="24"/>
        </w:rPr>
        <w:t>удаленного доступа на основе договоров и лицензий, свободного доступа.</w:t>
      </w:r>
    </w:p>
    <w:p w14:paraId="041C8B62" w14:textId="77777777" w:rsidR="00DF23B0" w:rsidRPr="00D87545" w:rsidRDefault="00DF23B0" w:rsidP="00E62480">
      <w:pPr>
        <w:pStyle w:val="1"/>
        <w:numPr>
          <w:ilvl w:val="2"/>
          <w:numId w:val="3"/>
        </w:numPr>
        <w:tabs>
          <w:tab w:val="left" w:pos="1417"/>
        </w:tabs>
        <w:spacing w:line="360" w:lineRule="auto"/>
        <w:jc w:val="both"/>
        <w:rPr>
          <w:sz w:val="24"/>
          <w:szCs w:val="24"/>
        </w:rPr>
      </w:pPr>
      <w:bookmarkStart w:id="3" w:name="bookmark53"/>
      <w:bookmarkEnd w:id="3"/>
      <w:r w:rsidRPr="00D87545">
        <w:rPr>
          <w:sz w:val="24"/>
          <w:szCs w:val="24"/>
        </w:rPr>
        <w:t>Электронные информационные ресурсы:</w:t>
      </w:r>
    </w:p>
    <w:p w14:paraId="561BE23A" w14:textId="6B9EF589" w:rsidR="00DF23B0" w:rsidRPr="00D87545" w:rsidRDefault="00DF23B0" w:rsidP="00E62480">
      <w:pPr>
        <w:pStyle w:val="1"/>
        <w:tabs>
          <w:tab w:val="center" w:pos="8054"/>
        </w:tabs>
        <w:spacing w:line="360" w:lineRule="auto"/>
        <w:ind w:firstLine="1440"/>
        <w:jc w:val="both"/>
        <w:rPr>
          <w:sz w:val="24"/>
          <w:szCs w:val="24"/>
        </w:rPr>
      </w:pPr>
      <w:bookmarkStart w:id="4" w:name="bookmark54"/>
      <w:bookmarkEnd w:id="4"/>
      <w:r w:rsidRPr="00D87545">
        <w:rPr>
          <w:sz w:val="24"/>
          <w:szCs w:val="24"/>
        </w:rPr>
        <w:t xml:space="preserve">- официальный сайт </w:t>
      </w:r>
      <w:r w:rsidR="006D7BDC" w:rsidRPr="00D87545">
        <w:rPr>
          <w:sz w:val="24"/>
          <w:szCs w:val="24"/>
        </w:rPr>
        <w:t>Академии</w:t>
      </w:r>
      <w:r w:rsidRPr="00D87545">
        <w:rPr>
          <w:sz w:val="24"/>
          <w:szCs w:val="24"/>
        </w:rPr>
        <w:t xml:space="preserve"> (</w:t>
      </w:r>
      <w:hyperlink w:history="1">
        <w:r w:rsidR="006D7BDC" w:rsidRPr="00D87545">
          <w:rPr>
            <w:rStyle w:val="a3"/>
            <w:color w:val="auto"/>
            <w:sz w:val="24"/>
            <w:szCs w:val="24"/>
          </w:rPr>
          <w:t>https://mаbiu.ru</w:t>
        </w:r>
        <w:r w:rsidR="006D7BDC" w:rsidRPr="00D87545">
          <w:rPr>
            <w:rStyle w:val="a3"/>
            <w:color w:val="auto"/>
            <w:sz w:val="24"/>
            <w:szCs w:val="24"/>
            <w:u w:val="none"/>
          </w:rPr>
          <w:t>), включающий</w:t>
        </w:r>
      </w:hyperlink>
      <w:r w:rsidRPr="00D87545">
        <w:rPr>
          <w:sz w:val="24"/>
          <w:szCs w:val="24"/>
        </w:rPr>
        <w:t xml:space="preserve"> информацию о </w:t>
      </w:r>
      <w:r w:rsidR="006D7BDC" w:rsidRPr="00D87545">
        <w:rPr>
          <w:sz w:val="24"/>
          <w:szCs w:val="24"/>
        </w:rPr>
        <w:t>АНО</w:t>
      </w:r>
      <w:r w:rsidRPr="00D87545">
        <w:rPr>
          <w:sz w:val="24"/>
          <w:szCs w:val="24"/>
        </w:rPr>
        <w:t xml:space="preserve"> </w:t>
      </w:r>
      <w:r w:rsidR="006D7BDC" w:rsidRPr="00D87545">
        <w:rPr>
          <w:sz w:val="24"/>
          <w:szCs w:val="24"/>
        </w:rPr>
        <w:t>В</w:t>
      </w:r>
      <w:r w:rsidRPr="00D87545">
        <w:rPr>
          <w:sz w:val="24"/>
          <w:szCs w:val="24"/>
        </w:rPr>
        <w:t xml:space="preserve">О </w:t>
      </w:r>
      <w:r w:rsidR="00943DEF" w:rsidRPr="00D87545">
        <w:rPr>
          <w:sz w:val="24"/>
          <w:szCs w:val="24"/>
        </w:rPr>
        <w:t>«</w:t>
      </w:r>
      <w:r w:rsidRPr="00D87545">
        <w:rPr>
          <w:sz w:val="24"/>
          <w:szCs w:val="24"/>
        </w:rPr>
        <w:t>М</w:t>
      </w:r>
      <w:r w:rsidR="006D7BDC" w:rsidRPr="00D87545">
        <w:rPr>
          <w:sz w:val="24"/>
          <w:szCs w:val="24"/>
        </w:rPr>
        <w:t>А</w:t>
      </w:r>
      <w:r w:rsidRPr="00D87545">
        <w:rPr>
          <w:sz w:val="24"/>
          <w:szCs w:val="24"/>
        </w:rPr>
        <w:t>БиУ</w:t>
      </w:r>
      <w:r w:rsidR="00943DEF" w:rsidRPr="00D87545">
        <w:rPr>
          <w:sz w:val="24"/>
          <w:szCs w:val="24"/>
        </w:rPr>
        <w:t>»</w:t>
      </w:r>
      <w:r w:rsidRPr="00D87545">
        <w:rPr>
          <w:sz w:val="24"/>
          <w:szCs w:val="24"/>
        </w:rPr>
        <w:t>, приемной комиссии, образовательных программах, библиотеке и т.д.</w:t>
      </w:r>
      <w:r w:rsidR="006D7BDC" w:rsidRPr="00D87545">
        <w:rPr>
          <w:sz w:val="24"/>
          <w:szCs w:val="24"/>
        </w:rPr>
        <w:t>,</w:t>
      </w:r>
      <w:r w:rsidRPr="00D87545">
        <w:rPr>
          <w:sz w:val="24"/>
          <w:szCs w:val="24"/>
        </w:rPr>
        <w:t xml:space="preserve"> обеспечивающий доступ к учебным планам, рабочим программам дисциплин, практик, к изданиям электронных библиотечных систем и электронным образовательным ресурсам, указанным в рабочих программах дисциплин;</w:t>
      </w:r>
    </w:p>
    <w:p w14:paraId="06C2AAAF" w14:textId="4FDC9A3E" w:rsidR="00DF23B0" w:rsidRPr="00D87545" w:rsidRDefault="00DF23B0" w:rsidP="00E62480">
      <w:pPr>
        <w:pStyle w:val="1"/>
        <w:tabs>
          <w:tab w:val="left" w:pos="1440"/>
        </w:tabs>
        <w:spacing w:line="360" w:lineRule="auto"/>
        <w:ind w:firstLine="720"/>
        <w:jc w:val="both"/>
        <w:rPr>
          <w:sz w:val="24"/>
          <w:szCs w:val="24"/>
        </w:rPr>
      </w:pPr>
      <w:bookmarkStart w:id="5" w:name="bookmark55"/>
      <w:bookmarkEnd w:id="5"/>
      <w:r w:rsidRPr="00D87545">
        <w:rPr>
          <w:sz w:val="24"/>
          <w:szCs w:val="24"/>
        </w:rPr>
        <w:tab/>
        <w:t xml:space="preserve">- электронная информационно-образовательная </w:t>
      </w:r>
      <w:r w:rsidR="00F01468">
        <w:rPr>
          <w:sz w:val="24"/>
          <w:szCs w:val="24"/>
        </w:rPr>
        <w:t>среда</w:t>
      </w:r>
      <w:r w:rsidR="00F01468" w:rsidRPr="00D87545">
        <w:rPr>
          <w:sz w:val="24"/>
          <w:szCs w:val="24"/>
        </w:rPr>
        <w:t xml:space="preserve"> </w:t>
      </w:r>
      <w:r w:rsidR="006D7BDC" w:rsidRPr="00D87545">
        <w:rPr>
          <w:sz w:val="24"/>
          <w:szCs w:val="24"/>
        </w:rPr>
        <w:t>Академии</w:t>
      </w:r>
      <w:r w:rsidRPr="00D87545">
        <w:rPr>
          <w:sz w:val="24"/>
          <w:szCs w:val="24"/>
        </w:rPr>
        <w:t>, содержащая</w:t>
      </w:r>
      <w:r w:rsidR="002E2601">
        <w:rPr>
          <w:sz w:val="24"/>
          <w:szCs w:val="24"/>
        </w:rPr>
        <w:t xml:space="preserve"> </w:t>
      </w:r>
      <w:r w:rsidRPr="00D87545">
        <w:rPr>
          <w:sz w:val="24"/>
          <w:szCs w:val="24"/>
        </w:rPr>
        <w:t>личные кабинеты, портфолио обучающихся, систему взаимодействия между участниками</w:t>
      </w:r>
      <w:r w:rsidR="002E2601">
        <w:rPr>
          <w:sz w:val="24"/>
          <w:szCs w:val="24"/>
        </w:rPr>
        <w:t xml:space="preserve"> </w:t>
      </w:r>
      <w:r w:rsidRPr="00D87545">
        <w:rPr>
          <w:sz w:val="24"/>
          <w:szCs w:val="24"/>
        </w:rPr>
        <w:t>образовательного процесса, в том числе синхронного и (или) асинхронного</w:t>
      </w:r>
      <w:r w:rsidRPr="00D87545">
        <w:rPr>
          <w:sz w:val="24"/>
          <w:szCs w:val="24"/>
        </w:rPr>
        <w:br/>
        <w:t>взаимодействия посредством сети Интернет, иные материалы в соответствии с ФГОС;</w:t>
      </w:r>
    </w:p>
    <w:p w14:paraId="751AA65B" w14:textId="623574A1" w:rsidR="00DF23B0" w:rsidRPr="00D87545" w:rsidRDefault="00DF23B0" w:rsidP="00E62480">
      <w:pPr>
        <w:pStyle w:val="1"/>
        <w:tabs>
          <w:tab w:val="left" w:pos="1417"/>
        </w:tabs>
        <w:spacing w:line="360" w:lineRule="auto"/>
        <w:ind w:firstLine="0"/>
        <w:jc w:val="both"/>
        <w:rPr>
          <w:sz w:val="24"/>
          <w:szCs w:val="24"/>
        </w:rPr>
      </w:pPr>
      <w:bookmarkStart w:id="6" w:name="bookmark56"/>
      <w:bookmarkEnd w:id="6"/>
      <w:r w:rsidRPr="00D87545">
        <w:rPr>
          <w:sz w:val="24"/>
          <w:szCs w:val="24"/>
        </w:rPr>
        <w:tab/>
        <w:t>- корпоративная служба электронной почты (</w:t>
      </w:r>
      <w:proofErr w:type="spellStart"/>
      <w:r w:rsidR="00560670" w:rsidRPr="00D87545">
        <w:rPr>
          <w:sz w:val="24"/>
          <w:szCs w:val="24"/>
          <w:lang w:val="en-US"/>
        </w:rPr>
        <w:t>priem</w:t>
      </w:r>
      <w:proofErr w:type="spellEnd"/>
      <w:r w:rsidRPr="00D87545">
        <w:rPr>
          <w:sz w:val="24"/>
          <w:szCs w:val="24"/>
        </w:rPr>
        <w:t>@mabiu.ru)</w:t>
      </w:r>
      <w:r w:rsidR="009F3D54" w:rsidRPr="00D87545">
        <w:rPr>
          <w:sz w:val="24"/>
          <w:szCs w:val="24"/>
        </w:rPr>
        <w:t>.</w:t>
      </w:r>
    </w:p>
    <w:p w14:paraId="1A6CE666" w14:textId="168D682B" w:rsidR="00DF23B0" w:rsidRPr="00D87545" w:rsidRDefault="00DF23B0" w:rsidP="00E62480">
      <w:pPr>
        <w:pStyle w:val="1"/>
        <w:numPr>
          <w:ilvl w:val="2"/>
          <w:numId w:val="3"/>
        </w:numPr>
        <w:tabs>
          <w:tab w:val="left" w:pos="1417"/>
        </w:tabs>
        <w:spacing w:line="360" w:lineRule="auto"/>
        <w:jc w:val="both"/>
        <w:rPr>
          <w:sz w:val="24"/>
          <w:szCs w:val="24"/>
        </w:rPr>
      </w:pPr>
      <w:bookmarkStart w:id="7" w:name="bookmark57"/>
      <w:bookmarkEnd w:id="7"/>
      <w:r w:rsidRPr="00D87545">
        <w:rPr>
          <w:sz w:val="24"/>
          <w:szCs w:val="24"/>
        </w:rPr>
        <w:t>Программно-аппаратное и организационное сопровождение ЭИОС</w:t>
      </w:r>
      <w:r w:rsidR="009F3D54" w:rsidRPr="00D87545">
        <w:rPr>
          <w:sz w:val="24"/>
          <w:szCs w:val="24"/>
        </w:rPr>
        <w:t>.</w:t>
      </w:r>
    </w:p>
    <w:p w14:paraId="5ECF9BEA" w14:textId="7DA78EDA" w:rsidR="00DF23B0" w:rsidRPr="00D87545" w:rsidRDefault="00DF23B0" w:rsidP="00E62480">
      <w:pPr>
        <w:pStyle w:val="1"/>
        <w:numPr>
          <w:ilvl w:val="2"/>
          <w:numId w:val="3"/>
        </w:numPr>
        <w:tabs>
          <w:tab w:val="left" w:pos="1417"/>
        </w:tabs>
        <w:spacing w:line="360" w:lineRule="auto"/>
        <w:ind w:left="0" w:firstLine="720"/>
        <w:jc w:val="both"/>
        <w:rPr>
          <w:sz w:val="24"/>
          <w:szCs w:val="24"/>
        </w:rPr>
      </w:pPr>
      <w:bookmarkStart w:id="8" w:name="bookmark58"/>
      <w:bookmarkEnd w:id="8"/>
      <w:r w:rsidRPr="00D87545">
        <w:rPr>
          <w:sz w:val="24"/>
          <w:szCs w:val="24"/>
        </w:rPr>
        <w:t>Программно-аппаратное и административное сопровождение модульных</w:t>
      </w:r>
      <w:r w:rsidRPr="00D87545">
        <w:rPr>
          <w:sz w:val="24"/>
          <w:szCs w:val="24"/>
        </w:rPr>
        <w:br/>
        <w:t>объектно-ориентированных сред</w:t>
      </w:r>
      <w:r w:rsidR="009F3D54" w:rsidRPr="00D87545">
        <w:rPr>
          <w:sz w:val="24"/>
          <w:szCs w:val="24"/>
        </w:rPr>
        <w:t>.</w:t>
      </w:r>
    </w:p>
    <w:p w14:paraId="5D9D3713" w14:textId="3244981F" w:rsidR="00DF23B0" w:rsidRPr="00D87545" w:rsidRDefault="00DF23B0" w:rsidP="00E62480">
      <w:pPr>
        <w:pStyle w:val="1"/>
        <w:numPr>
          <w:ilvl w:val="2"/>
          <w:numId w:val="3"/>
        </w:numPr>
        <w:spacing w:line="360" w:lineRule="auto"/>
        <w:ind w:left="0" w:firstLine="720"/>
        <w:jc w:val="both"/>
        <w:rPr>
          <w:sz w:val="24"/>
          <w:szCs w:val="24"/>
        </w:rPr>
      </w:pPr>
      <w:bookmarkStart w:id="9" w:name="bookmark59"/>
      <w:bookmarkEnd w:id="9"/>
      <w:r w:rsidRPr="00D87545">
        <w:rPr>
          <w:sz w:val="24"/>
          <w:szCs w:val="24"/>
        </w:rPr>
        <w:t>Программно-аппаратное сопровождение и администрирование ЭИОС как</w:t>
      </w:r>
      <w:r w:rsidRPr="00D87545">
        <w:rPr>
          <w:sz w:val="24"/>
          <w:szCs w:val="24"/>
        </w:rPr>
        <w:br/>
        <w:t xml:space="preserve">части информационной системы </w:t>
      </w:r>
      <w:r w:rsidR="006D7BDC" w:rsidRPr="00D87545">
        <w:rPr>
          <w:sz w:val="24"/>
          <w:szCs w:val="24"/>
        </w:rPr>
        <w:t>Академии</w:t>
      </w:r>
      <w:r w:rsidRPr="00D87545">
        <w:rPr>
          <w:sz w:val="24"/>
          <w:szCs w:val="24"/>
        </w:rPr>
        <w:t>, включая дополнительные средства доступа к</w:t>
      </w:r>
      <w:r w:rsidRPr="00D87545">
        <w:rPr>
          <w:sz w:val="24"/>
          <w:szCs w:val="24"/>
        </w:rPr>
        <w:br/>
        <w:t>порталу ЭИОС обучающихся с ограниченными возможностями</w:t>
      </w:r>
      <w:r w:rsidR="006D7BDC" w:rsidRPr="00D87545">
        <w:rPr>
          <w:sz w:val="24"/>
          <w:szCs w:val="24"/>
        </w:rPr>
        <w:t>.</w:t>
      </w:r>
    </w:p>
    <w:p w14:paraId="15C11FD3" w14:textId="77777777" w:rsidR="00DF23B0" w:rsidRPr="00D87545" w:rsidRDefault="00DF23B0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D6A29D" w14:textId="7A9C83D5" w:rsidR="00674E07" w:rsidRPr="00D87545" w:rsidRDefault="003277CE" w:rsidP="00CC569D">
      <w:pPr>
        <w:pStyle w:val="a6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Пользователи электронной информационно-образовательной среды</w:t>
      </w:r>
    </w:p>
    <w:p w14:paraId="174D64E2" w14:textId="594E1F44" w:rsidR="008E2EE2" w:rsidRPr="00D87545" w:rsidRDefault="00E20300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5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.1. К пользователям ЭИОС относятся абитуриенты, студенты, преподаватели и сотрудники </w:t>
      </w:r>
      <w:r w:rsidR="009423F8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="003277CE" w:rsidRPr="00D87545">
        <w:rPr>
          <w:rFonts w:ascii="Times New Roman" w:hAnsi="Times New Roman" w:cs="Times New Roman"/>
          <w:sz w:val="24"/>
          <w:szCs w:val="24"/>
        </w:rPr>
        <w:t>.</w:t>
      </w:r>
    </w:p>
    <w:p w14:paraId="2673197D" w14:textId="44B38EC0" w:rsidR="008E2EE2" w:rsidRPr="00D87545" w:rsidRDefault="00E20300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5</w:t>
      </w:r>
      <w:r w:rsidR="003277CE" w:rsidRPr="00D87545">
        <w:rPr>
          <w:rFonts w:ascii="Times New Roman" w:hAnsi="Times New Roman" w:cs="Times New Roman"/>
          <w:sz w:val="24"/>
          <w:szCs w:val="24"/>
        </w:rPr>
        <w:t>.</w:t>
      </w:r>
      <w:r w:rsidR="001D2535">
        <w:rPr>
          <w:rFonts w:ascii="Times New Roman" w:hAnsi="Times New Roman" w:cs="Times New Roman"/>
          <w:sz w:val="24"/>
          <w:szCs w:val="24"/>
        </w:rPr>
        <w:t>2</w:t>
      </w:r>
      <w:r w:rsidR="003277CE" w:rsidRPr="00D87545">
        <w:rPr>
          <w:rFonts w:ascii="Times New Roman" w:hAnsi="Times New Roman" w:cs="Times New Roman"/>
          <w:sz w:val="24"/>
          <w:szCs w:val="24"/>
        </w:rPr>
        <w:t>. По уровню доступа к размещенной информации пользователи ЭИОС делятся на основные группы: авторизованные и неавторизованные пользователи.</w:t>
      </w:r>
    </w:p>
    <w:p w14:paraId="50121079" w14:textId="77777777" w:rsidR="008E2EE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Неавторизованные пользователи имеют доступ к ресурсам</w:t>
      </w:r>
      <w:r w:rsidR="008E2EE2" w:rsidRPr="00D87545">
        <w:rPr>
          <w:rFonts w:ascii="Times New Roman" w:hAnsi="Times New Roman" w:cs="Times New Roman"/>
          <w:sz w:val="24"/>
          <w:szCs w:val="24"/>
        </w:rPr>
        <w:t>:</w:t>
      </w:r>
    </w:p>
    <w:p w14:paraId="59044ED5" w14:textId="28FA6EA5" w:rsidR="008E2EE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- официального сайта </w:t>
      </w:r>
      <w:r w:rsidR="009423F8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="008E2EE2" w:rsidRPr="00D87545">
        <w:rPr>
          <w:rFonts w:ascii="Times New Roman" w:hAnsi="Times New Roman" w:cs="Times New Roman"/>
          <w:sz w:val="24"/>
          <w:szCs w:val="24"/>
        </w:rPr>
        <w:t>:</w:t>
      </w:r>
    </w:p>
    <w:p w14:paraId="4D8ED394" w14:textId="77777777" w:rsidR="008E2EE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раздела официального сайта со сведениями об образовательной организации,</w:t>
      </w:r>
    </w:p>
    <w:p w14:paraId="6206BDDA" w14:textId="77777777" w:rsidR="008E2EE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на остальных сайтах и сервисах к главной странице, где представлена общая информация о ресурсе с возможностью перехода на страницу с формой регистрации.</w:t>
      </w:r>
    </w:p>
    <w:p w14:paraId="1B77A4E6" w14:textId="77777777" w:rsidR="008E2EE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Авторизованные пользователи имеют доступ к разделам и различным системам ЭИОС, определенным соответствующей им ролью.</w:t>
      </w:r>
    </w:p>
    <w:p w14:paraId="5D50DAE0" w14:textId="00B15F4C" w:rsidR="008E2EE2" w:rsidRPr="00D87545" w:rsidRDefault="00E20300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5</w:t>
      </w:r>
      <w:r w:rsidR="003277CE" w:rsidRPr="00D87545">
        <w:rPr>
          <w:rFonts w:ascii="Times New Roman" w:hAnsi="Times New Roman" w:cs="Times New Roman"/>
          <w:sz w:val="24"/>
          <w:szCs w:val="24"/>
        </w:rPr>
        <w:t>.</w:t>
      </w:r>
      <w:r w:rsidR="001D2535">
        <w:rPr>
          <w:rFonts w:ascii="Times New Roman" w:hAnsi="Times New Roman" w:cs="Times New Roman"/>
          <w:sz w:val="24"/>
          <w:szCs w:val="24"/>
        </w:rPr>
        <w:t>3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. Регистрация пользователя (выдача логина и пароля, назначение прав доступа) осуществляется администратором ресурса после получения заявки от пользователей. </w:t>
      </w:r>
    </w:p>
    <w:p w14:paraId="7A32B94C" w14:textId="77777777" w:rsidR="008E2EE2" w:rsidRPr="00D87545" w:rsidRDefault="008E2EE2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1915EE" w14:textId="755F9764" w:rsidR="00674E07" w:rsidRPr="00D87545" w:rsidRDefault="003277CE" w:rsidP="00E62480">
      <w:pPr>
        <w:pStyle w:val="a6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Функционирование электронной информационно-образовательной сред</w:t>
      </w:r>
      <w:r w:rsidR="00674E07" w:rsidRPr="00D87545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14:paraId="7B5497A8" w14:textId="7EFAE311" w:rsidR="00E125D2" w:rsidRPr="00D87545" w:rsidRDefault="00E30AC4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6</w:t>
      </w:r>
      <w:r w:rsidR="003277CE" w:rsidRPr="00D87545">
        <w:rPr>
          <w:rFonts w:ascii="Times New Roman" w:hAnsi="Times New Roman" w:cs="Times New Roman"/>
          <w:sz w:val="24"/>
          <w:szCs w:val="24"/>
        </w:rPr>
        <w:t>.1. Функционирование ЭИОС осуществляется в соответствии с законодательством Российской Федерации и обеспечивается соответствующими средствами информационно</w:t>
      </w:r>
      <w:r w:rsidR="00C73E62" w:rsidRPr="00D87545">
        <w:rPr>
          <w:rFonts w:ascii="Times New Roman" w:hAnsi="Times New Roman" w:cs="Times New Roman"/>
          <w:sz w:val="24"/>
          <w:szCs w:val="24"/>
        </w:rPr>
        <w:t>-</w:t>
      </w:r>
      <w:r w:rsidR="003277CE" w:rsidRPr="00D87545">
        <w:rPr>
          <w:rFonts w:ascii="Times New Roman" w:hAnsi="Times New Roman" w:cs="Times New Roman"/>
          <w:sz w:val="24"/>
          <w:szCs w:val="24"/>
        </w:rPr>
        <w:t>коммуникационных технологий.</w:t>
      </w:r>
    </w:p>
    <w:p w14:paraId="3BA94CA5" w14:textId="0A193B06" w:rsidR="00646F10" w:rsidRPr="00D87545" w:rsidRDefault="00E30AC4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6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.2. Информационное наполнение ЭИОС определяется потребностями пользователей и осуществляется объединенными усилиями </w:t>
      </w:r>
      <w:r w:rsidR="00646F10" w:rsidRPr="00D87545">
        <w:rPr>
          <w:rFonts w:ascii="Times New Roman" w:hAnsi="Times New Roman" w:cs="Times New Roman"/>
          <w:sz w:val="24"/>
          <w:szCs w:val="24"/>
        </w:rPr>
        <w:t>Департамента информационно-технического сопровождения учебного процесса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, </w:t>
      </w:r>
      <w:r w:rsidR="00646F10" w:rsidRPr="00D87545">
        <w:rPr>
          <w:rFonts w:ascii="Times New Roman" w:hAnsi="Times New Roman" w:cs="Times New Roman"/>
          <w:sz w:val="24"/>
          <w:szCs w:val="24"/>
        </w:rPr>
        <w:t xml:space="preserve">руководителей учебных департаментов 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и других структурных подразделений </w:t>
      </w:r>
      <w:r w:rsidR="00C73E62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="003277CE" w:rsidRPr="00D87545">
        <w:rPr>
          <w:rFonts w:ascii="Times New Roman" w:hAnsi="Times New Roman" w:cs="Times New Roman"/>
          <w:sz w:val="24"/>
          <w:szCs w:val="24"/>
        </w:rPr>
        <w:t>.</w:t>
      </w:r>
    </w:p>
    <w:p w14:paraId="590C5C25" w14:textId="59981D4F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Запрещается размещение:</w:t>
      </w:r>
    </w:p>
    <w:p w14:paraId="35C74650" w14:textId="5376B30C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- информации, которая противоречит законодательству Российской Федерации и внутренним нормативным документам </w:t>
      </w:r>
      <w:r w:rsidR="00C73E62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>;</w:t>
      </w:r>
    </w:p>
    <w:p w14:paraId="38AC9FDC" w14:textId="77777777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заведомо ложной информации</w:t>
      </w:r>
      <w:r w:rsidR="00E125D2" w:rsidRPr="00D87545">
        <w:rPr>
          <w:rFonts w:ascii="Times New Roman" w:hAnsi="Times New Roman" w:cs="Times New Roman"/>
          <w:sz w:val="24"/>
          <w:szCs w:val="24"/>
        </w:rPr>
        <w:t>;</w:t>
      </w:r>
    </w:p>
    <w:p w14:paraId="6D075F07" w14:textId="77777777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использование не нормативной лексики;</w:t>
      </w:r>
    </w:p>
    <w:p w14:paraId="5D5C3CE7" w14:textId="77777777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ресурсов, содержащих информацию, разжигающую религиозную или межнациональную рознь, призывающую к насилию и т.п.</w:t>
      </w:r>
    </w:p>
    <w:p w14:paraId="7997186A" w14:textId="07086842" w:rsidR="00E125D2" w:rsidRPr="00D87545" w:rsidRDefault="00E30AC4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6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.3. Техническая поддержка и сопровождение компонентов ЭИОС осуществляется </w:t>
      </w:r>
      <w:r w:rsidR="00646F10" w:rsidRPr="00D87545">
        <w:rPr>
          <w:rFonts w:ascii="Times New Roman" w:hAnsi="Times New Roman" w:cs="Times New Roman"/>
          <w:sz w:val="24"/>
          <w:szCs w:val="24"/>
        </w:rPr>
        <w:t>Департаментом информационно-технического сопровождения учебного процесса.</w:t>
      </w:r>
    </w:p>
    <w:p w14:paraId="0BBB570A" w14:textId="77777777" w:rsidR="00E125D2" w:rsidRPr="00D87545" w:rsidRDefault="00E125D2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485C1F" w14:textId="5C88AFBD" w:rsidR="00674E07" w:rsidRPr="00D87545" w:rsidRDefault="003277CE" w:rsidP="00E62480">
      <w:pPr>
        <w:pStyle w:val="a6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Обеспечение информационной безопасности электронной информационно</w:t>
      </w:r>
      <w:r w:rsidR="000D5F3F" w:rsidRPr="00D8754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87545">
        <w:rPr>
          <w:rFonts w:ascii="Times New Roman" w:hAnsi="Times New Roman" w:cs="Times New Roman"/>
          <w:b/>
          <w:bCs/>
          <w:sz w:val="24"/>
          <w:szCs w:val="24"/>
        </w:rPr>
        <w:t>образовательной среды</w:t>
      </w:r>
    </w:p>
    <w:p w14:paraId="67708A7D" w14:textId="6043FDDA" w:rsidR="00E125D2" w:rsidRPr="00D87545" w:rsidRDefault="00BF4024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277CE" w:rsidRPr="00D87545">
        <w:rPr>
          <w:rFonts w:ascii="Times New Roman" w:hAnsi="Times New Roman" w:cs="Times New Roman"/>
          <w:sz w:val="24"/>
          <w:szCs w:val="24"/>
        </w:rPr>
        <w:t>.1. В целях обеспечения защиты информации, соблюдения конфиденциальности информации ограниченного доступа и реализации права на доступ к информации для надежного, безотказного и производительного функционирования ЭИОС устанавливаются следующие требования:</w:t>
      </w:r>
    </w:p>
    <w:p w14:paraId="306FA71A" w14:textId="051A386C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• ЭИОС </w:t>
      </w:r>
      <w:r w:rsidR="00D219F2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 xml:space="preserve"> и отдельные ее элементы должны соответствовать действующему законодательству РФ в области образования, защиты авторских прав, защиты информации, защиты персональных данных.</w:t>
      </w:r>
    </w:p>
    <w:p w14:paraId="3C997EDE" w14:textId="4ED93004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• доступ к ЭИОС осуществляется с компьютеров </w:t>
      </w:r>
      <w:r w:rsidR="00D219F2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 xml:space="preserve"> и других устройств, имеющих выход в Интернет, по личным логинам и паролям.</w:t>
      </w:r>
    </w:p>
    <w:p w14:paraId="4DC9E14B" w14:textId="4AAA90F6" w:rsidR="00E125D2" w:rsidRPr="00D87545" w:rsidRDefault="00BF4024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7</w:t>
      </w:r>
      <w:r w:rsidR="003277CE" w:rsidRPr="00D87545">
        <w:rPr>
          <w:rFonts w:ascii="Times New Roman" w:hAnsi="Times New Roman" w:cs="Times New Roman"/>
          <w:sz w:val="24"/>
          <w:szCs w:val="24"/>
        </w:rPr>
        <w:t>.2. Информационная безопасность обеспечивается:</w:t>
      </w:r>
    </w:p>
    <w:p w14:paraId="13C2EA99" w14:textId="77777777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собственным программно-аппаратным обеспечением каждого отдельного компонента ЭИОС</w:t>
      </w:r>
      <w:r w:rsidR="00E125D2" w:rsidRPr="00D87545">
        <w:rPr>
          <w:rFonts w:ascii="Times New Roman" w:hAnsi="Times New Roman" w:cs="Times New Roman"/>
          <w:sz w:val="24"/>
          <w:szCs w:val="24"/>
        </w:rPr>
        <w:t>;</w:t>
      </w:r>
    </w:p>
    <w:p w14:paraId="24659499" w14:textId="77777777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- гибким инструментом разграничения прав доступа. Уровень доступа к учебно</w:t>
      </w:r>
      <w:r w:rsidR="00E125D2" w:rsidRPr="00D87545">
        <w:rPr>
          <w:rFonts w:ascii="Times New Roman" w:hAnsi="Times New Roman" w:cs="Times New Roman"/>
          <w:sz w:val="24"/>
          <w:szCs w:val="24"/>
        </w:rPr>
        <w:t>-</w:t>
      </w:r>
      <w:r w:rsidRPr="00D87545">
        <w:rPr>
          <w:rFonts w:ascii="Times New Roman" w:hAnsi="Times New Roman" w:cs="Times New Roman"/>
          <w:sz w:val="24"/>
          <w:szCs w:val="24"/>
        </w:rPr>
        <w:t>методическим материалам определяется администратором системы и может быть настроен по потребностям</w:t>
      </w:r>
      <w:r w:rsidR="00E125D2" w:rsidRPr="00D87545">
        <w:rPr>
          <w:rFonts w:ascii="Times New Roman" w:hAnsi="Times New Roman" w:cs="Times New Roman"/>
          <w:sz w:val="24"/>
          <w:szCs w:val="24"/>
        </w:rPr>
        <w:t>;</w:t>
      </w:r>
    </w:p>
    <w:p w14:paraId="02FDDB50" w14:textId="5A4FA500" w:rsidR="003277CE" w:rsidRPr="00D87545" w:rsidRDefault="00BF4024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7</w:t>
      </w:r>
      <w:r w:rsidR="003277CE" w:rsidRPr="00D87545">
        <w:rPr>
          <w:rFonts w:ascii="Times New Roman" w:hAnsi="Times New Roman" w:cs="Times New Roman"/>
          <w:sz w:val="24"/>
          <w:szCs w:val="24"/>
        </w:rPr>
        <w:t>.3. Обработка персональных данных пользователей в личных кабинетах осуществляется на основании согласия на обработку персональных данных в АНО ВО «</w:t>
      </w:r>
      <w:r w:rsidR="00D219F2" w:rsidRPr="00D87545">
        <w:rPr>
          <w:rFonts w:ascii="Times New Roman" w:hAnsi="Times New Roman" w:cs="Times New Roman"/>
          <w:sz w:val="24"/>
          <w:szCs w:val="24"/>
        </w:rPr>
        <w:t>МАБиУ</w:t>
      </w:r>
      <w:r w:rsidR="003277CE" w:rsidRPr="00D87545">
        <w:rPr>
          <w:rFonts w:ascii="Times New Roman" w:hAnsi="Times New Roman" w:cs="Times New Roman"/>
          <w:sz w:val="24"/>
          <w:szCs w:val="24"/>
        </w:rPr>
        <w:t>». Согласно данному документу</w:t>
      </w:r>
      <w:r w:rsidR="00E125D2" w:rsidRPr="00D87545">
        <w:rPr>
          <w:rFonts w:ascii="Times New Roman" w:hAnsi="Times New Roman" w:cs="Times New Roman"/>
          <w:sz w:val="24"/>
          <w:szCs w:val="24"/>
        </w:rPr>
        <w:t>,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 пользователь гарантирует, что информация, им предоставленная, является полной, точной и достоверной; при предоставлении информации не нарушаются действующее законодательство Российской Федерации, законные права и интересы третьих лиц; вся предоставленная информация заполнена пользователем в отношении себя лично.</w:t>
      </w:r>
    </w:p>
    <w:p w14:paraId="7420C1C9" w14:textId="77777777" w:rsidR="00E125D2" w:rsidRPr="00D87545" w:rsidRDefault="00E125D2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246EAE" w14:textId="0A894DA6" w:rsidR="00674E07" w:rsidRPr="00D87545" w:rsidRDefault="003277CE" w:rsidP="00E62480">
      <w:pPr>
        <w:pStyle w:val="a6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Ответственность за использование компонентов ЭИОС</w:t>
      </w:r>
    </w:p>
    <w:p w14:paraId="173BCCE6" w14:textId="7950C997" w:rsidR="00E125D2" w:rsidRPr="00D87545" w:rsidRDefault="00930FCB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8</w:t>
      </w:r>
      <w:r w:rsidR="003277CE" w:rsidRPr="00D87545">
        <w:rPr>
          <w:rFonts w:ascii="Times New Roman" w:hAnsi="Times New Roman" w:cs="Times New Roman"/>
          <w:sz w:val="24"/>
          <w:szCs w:val="24"/>
        </w:rPr>
        <w:t>.1. Пользователь ЭИОС обязан зарегистрированные учетные данные для доступа к ЭИОС хранить в тайне, не разглашать, не передавать их иным лицам.</w:t>
      </w:r>
    </w:p>
    <w:p w14:paraId="018AC14E" w14:textId="1A15DD84" w:rsidR="00E125D2" w:rsidRPr="00D87545" w:rsidRDefault="00930FCB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8</w:t>
      </w:r>
      <w:r w:rsidR="003277CE" w:rsidRPr="00D87545">
        <w:rPr>
          <w:rFonts w:ascii="Times New Roman" w:hAnsi="Times New Roman" w:cs="Times New Roman"/>
          <w:sz w:val="24"/>
          <w:szCs w:val="24"/>
        </w:rPr>
        <w:t>.2. Пользователь ЭИОС несет ответственность за:</w:t>
      </w:r>
    </w:p>
    <w:p w14:paraId="36AF8945" w14:textId="30000991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- несанкционированное использование компонентов ЭИОС: использование учетных данных других пользователей, осуществление различных операций с </w:t>
      </w:r>
      <w:r w:rsidR="005F288D" w:rsidRPr="00D87545">
        <w:rPr>
          <w:rFonts w:ascii="Times New Roman" w:hAnsi="Times New Roman" w:cs="Times New Roman"/>
          <w:sz w:val="24"/>
          <w:szCs w:val="24"/>
        </w:rPr>
        <w:t>электронно-информационным ресурсом</w:t>
      </w:r>
      <w:r w:rsidRPr="00D87545">
        <w:rPr>
          <w:rFonts w:ascii="Times New Roman" w:hAnsi="Times New Roman" w:cs="Times New Roman"/>
          <w:sz w:val="24"/>
          <w:szCs w:val="24"/>
        </w:rPr>
        <w:t xml:space="preserve"> от имени другого пользователя и т. п.;</w:t>
      </w:r>
    </w:p>
    <w:p w14:paraId="35AA2CBA" w14:textId="1D1A54E9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- несанкционированный доступ к компонентам ЭИОС </w:t>
      </w:r>
      <w:r w:rsidR="00EF19C2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Pr="00D87545">
        <w:rPr>
          <w:rFonts w:ascii="Times New Roman" w:hAnsi="Times New Roman" w:cs="Times New Roman"/>
          <w:sz w:val="24"/>
          <w:szCs w:val="24"/>
        </w:rPr>
        <w:t xml:space="preserve"> с целью их модификации, кражи, угадывания учетных данных, осуществления любого рода коммерческой деятельности и других несанкционированных действий;</w:t>
      </w:r>
    </w:p>
    <w:p w14:paraId="66944BC8" w14:textId="77777777" w:rsidR="00E125D2" w:rsidRPr="00D87545" w:rsidRDefault="003277CE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 xml:space="preserve">- использование сети Интернет в противоправных целях, для распространения материалов, оскорбляющих человеческое достоинство и общественную нравственность, </w:t>
      </w:r>
      <w:r w:rsidRPr="00D87545">
        <w:rPr>
          <w:rFonts w:ascii="Times New Roman" w:hAnsi="Times New Roman" w:cs="Times New Roman"/>
          <w:sz w:val="24"/>
          <w:szCs w:val="24"/>
        </w:rPr>
        <w:lastRenderedPageBreak/>
        <w:t>пропагандирующих насилие, способствующих разжиганию расовой или национальной вражды, а также рассылку обманных, беспокоящих или угрожающих сообщений.</w:t>
      </w:r>
    </w:p>
    <w:p w14:paraId="66FFEB04" w14:textId="4BD5923E" w:rsidR="00E125D2" w:rsidRPr="00D87545" w:rsidRDefault="00930FCB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8</w:t>
      </w:r>
      <w:r w:rsidR="003277CE" w:rsidRPr="00D87545">
        <w:rPr>
          <w:rFonts w:ascii="Times New Roman" w:hAnsi="Times New Roman" w:cs="Times New Roman"/>
          <w:sz w:val="24"/>
          <w:szCs w:val="24"/>
        </w:rPr>
        <w:t>.3. В случае невозможности осуществления авторизованного индивидуального доступа пользователь обязан уведомить работника, отвечающего за эксплуатацию соответствующего компонента ЭИОС.</w:t>
      </w:r>
    </w:p>
    <w:p w14:paraId="4DE58C32" w14:textId="622549E0" w:rsidR="00E125D2" w:rsidRPr="00D87545" w:rsidRDefault="00930FCB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8</w:t>
      </w:r>
      <w:r w:rsidR="003277CE" w:rsidRPr="00D87545">
        <w:rPr>
          <w:rFonts w:ascii="Times New Roman" w:hAnsi="Times New Roman" w:cs="Times New Roman"/>
          <w:sz w:val="24"/>
          <w:szCs w:val="24"/>
        </w:rPr>
        <w:t>.4. Пользователи обязаны использовать ресурсы ЭИОС с соблюдением авторских прав, не воспроизводить полностью или частично информацию ограниченного доступа.</w:t>
      </w:r>
    </w:p>
    <w:p w14:paraId="3DE53736" w14:textId="7012B0B4" w:rsidR="00E125D2" w:rsidRPr="00D87545" w:rsidRDefault="00930FCB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8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.5. Пользователи ЭИОС обязаны немедленно уведомить работников </w:t>
      </w:r>
      <w:r w:rsidR="00426F95" w:rsidRPr="00D87545">
        <w:rPr>
          <w:rFonts w:ascii="Times New Roman" w:hAnsi="Times New Roman" w:cs="Times New Roman"/>
          <w:sz w:val="24"/>
          <w:szCs w:val="24"/>
        </w:rPr>
        <w:t xml:space="preserve">Департамента информационно-технического сопровождения учебного процесса </w:t>
      </w:r>
      <w:r w:rsidR="003277CE" w:rsidRPr="00D87545">
        <w:rPr>
          <w:rFonts w:ascii="Times New Roman" w:hAnsi="Times New Roman" w:cs="Times New Roman"/>
          <w:sz w:val="24"/>
          <w:szCs w:val="24"/>
        </w:rPr>
        <w:t>о любом случае несанкционированного доступа и/или о любом нарушении безопасности ЭИОС или ее отдельных элементов.</w:t>
      </w:r>
    </w:p>
    <w:p w14:paraId="0274FAF3" w14:textId="02329E48" w:rsidR="00E125D2" w:rsidRPr="00D87545" w:rsidRDefault="00930FCB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8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.6. Электронные информационные ресурсы ЭИОС </w:t>
      </w:r>
      <w:r w:rsidR="009A36DD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 являются интеллектуальной собственностью </w:t>
      </w:r>
      <w:r w:rsidR="009A36DD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="003277CE" w:rsidRPr="00D87545">
        <w:rPr>
          <w:rFonts w:ascii="Times New Roman" w:hAnsi="Times New Roman" w:cs="Times New Roman"/>
          <w:sz w:val="24"/>
          <w:szCs w:val="24"/>
        </w:rPr>
        <w:t>. В случае нарушения авторских прав пользователи несут административную, гражданскую и уголовную ответственность в соответствии с действующим законодательством.</w:t>
      </w:r>
    </w:p>
    <w:p w14:paraId="15667461" w14:textId="6B689AF6" w:rsidR="00E125D2" w:rsidRPr="00D87545" w:rsidRDefault="00930FCB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8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.7. </w:t>
      </w:r>
      <w:r w:rsidR="009A36DD" w:rsidRPr="00D87545">
        <w:rPr>
          <w:rFonts w:ascii="Times New Roman" w:hAnsi="Times New Roman" w:cs="Times New Roman"/>
          <w:sz w:val="24"/>
          <w:szCs w:val="24"/>
        </w:rPr>
        <w:t>Академия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 имеет право в случае несоблюдения пользователем требований настоящего Положения ограничить доступ данного пользователя к отдельным элементам ЭИОС.</w:t>
      </w:r>
    </w:p>
    <w:p w14:paraId="76C71FB0" w14:textId="77777777" w:rsidR="00E125D2" w:rsidRPr="00D87545" w:rsidRDefault="00E125D2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B1BC93" w14:textId="3DBB0018" w:rsidR="00674E07" w:rsidRPr="00D87545" w:rsidRDefault="003277CE" w:rsidP="00E62480">
      <w:pPr>
        <w:pStyle w:val="a6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545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50DB046A" w14:textId="1106A4D0" w:rsidR="003277CE" w:rsidRPr="00D87545" w:rsidRDefault="0092356D" w:rsidP="00E62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545">
        <w:rPr>
          <w:rFonts w:ascii="Times New Roman" w:hAnsi="Times New Roman" w:cs="Times New Roman"/>
          <w:sz w:val="24"/>
          <w:szCs w:val="24"/>
        </w:rPr>
        <w:t>9</w:t>
      </w:r>
      <w:r w:rsidR="003277CE" w:rsidRPr="00D87545">
        <w:rPr>
          <w:rFonts w:ascii="Times New Roman" w:hAnsi="Times New Roman" w:cs="Times New Roman"/>
          <w:sz w:val="24"/>
          <w:szCs w:val="24"/>
        </w:rPr>
        <w:t xml:space="preserve">.1. Настоящее Положение, а также вносимые в него изменения утверждаются и вводятся в действие приказом ректора </w:t>
      </w:r>
      <w:r w:rsidR="009A36DD" w:rsidRPr="00D87545">
        <w:rPr>
          <w:rFonts w:ascii="Times New Roman" w:hAnsi="Times New Roman" w:cs="Times New Roman"/>
          <w:sz w:val="24"/>
          <w:szCs w:val="24"/>
        </w:rPr>
        <w:t>Академии</w:t>
      </w:r>
      <w:r w:rsidR="003277CE" w:rsidRPr="00D87545">
        <w:rPr>
          <w:rFonts w:ascii="Times New Roman" w:hAnsi="Times New Roman" w:cs="Times New Roman"/>
          <w:sz w:val="24"/>
          <w:szCs w:val="24"/>
        </w:rPr>
        <w:t>.</w:t>
      </w:r>
    </w:p>
    <w:sectPr w:rsidR="003277CE" w:rsidRPr="00D8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32EA"/>
    <w:multiLevelType w:val="multilevel"/>
    <w:tmpl w:val="D1EAAA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01F7A"/>
    <w:multiLevelType w:val="hybridMultilevel"/>
    <w:tmpl w:val="3EE8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76A7F"/>
    <w:multiLevelType w:val="multilevel"/>
    <w:tmpl w:val="BA467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DC157B"/>
    <w:multiLevelType w:val="multilevel"/>
    <w:tmpl w:val="8CC03E9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934974901">
    <w:abstractNumId w:val="2"/>
  </w:num>
  <w:num w:numId="2" w16cid:durableId="1598249559">
    <w:abstractNumId w:val="0"/>
  </w:num>
  <w:num w:numId="3" w16cid:durableId="1554611084">
    <w:abstractNumId w:val="3"/>
  </w:num>
  <w:num w:numId="4" w16cid:durableId="184582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C"/>
    <w:rsid w:val="00071CA5"/>
    <w:rsid w:val="000D5F3F"/>
    <w:rsid w:val="00106888"/>
    <w:rsid w:val="00131C02"/>
    <w:rsid w:val="001332B6"/>
    <w:rsid w:val="0013345E"/>
    <w:rsid w:val="00142079"/>
    <w:rsid w:val="001D2535"/>
    <w:rsid w:val="00263F2A"/>
    <w:rsid w:val="0027312E"/>
    <w:rsid w:val="002B5A1C"/>
    <w:rsid w:val="002C4281"/>
    <w:rsid w:val="002E2601"/>
    <w:rsid w:val="003277CE"/>
    <w:rsid w:val="003C7B05"/>
    <w:rsid w:val="003D0F30"/>
    <w:rsid w:val="004167A5"/>
    <w:rsid w:val="00423CDE"/>
    <w:rsid w:val="00426F95"/>
    <w:rsid w:val="00441102"/>
    <w:rsid w:val="004456A8"/>
    <w:rsid w:val="004659E0"/>
    <w:rsid w:val="0048121F"/>
    <w:rsid w:val="004A3A61"/>
    <w:rsid w:val="00560670"/>
    <w:rsid w:val="00573061"/>
    <w:rsid w:val="005C0F8C"/>
    <w:rsid w:val="005E4E1C"/>
    <w:rsid w:val="005F288D"/>
    <w:rsid w:val="006151FD"/>
    <w:rsid w:val="00646F10"/>
    <w:rsid w:val="00674E07"/>
    <w:rsid w:val="006A31EC"/>
    <w:rsid w:val="006C6022"/>
    <w:rsid w:val="006D1C11"/>
    <w:rsid w:val="006D7BDC"/>
    <w:rsid w:val="00747E8B"/>
    <w:rsid w:val="00786829"/>
    <w:rsid w:val="007B2FCB"/>
    <w:rsid w:val="007B6C79"/>
    <w:rsid w:val="007F342B"/>
    <w:rsid w:val="008526AF"/>
    <w:rsid w:val="008E2EE2"/>
    <w:rsid w:val="008F3622"/>
    <w:rsid w:val="00911588"/>
    <w:rsid w:val="0092356D"/>
    <w:rsid w:val="00930FCB"/>
    <w:rsid w:val="009423F8"/>
    <w:rsid w:val="00943DEF"/>
    <w:rsid w:val="009A36DD"/>
    <w:rsid w:val="009F3D54"/>
    <w:rsid w:val="00A064B2"/>
    <w:rsid w:val="00A16FDF"/>
    <w:rsid w:val="00AB0860"/>
    <w:rsid w:val="00B40CD2"/>
    <w:rsid w:val="00BB3B8B"/>
    <w:rsid w:val="00BF4024"/>
    <w:rsid w:val="00C433BF"/>
    <w:rsid w:val="00C44919"/>
    <w:rsid w:val="00C73E62"/>
    <w:rsid w:val="00C8625A"/>
    <w:rsid w:val="00C923D0"/>
    <w:rsid w:val="00CC569D"/>
    <w:rsid w:val="00CD4A16"/>
    <w:rsid w:val="00CF4698"/>
    <w:rsid w:val="00D219F2"/>
    <w:rsid w:val="00D87545"/>
    <w:rsid w:val="00DC0955"/>
    <w:rsid w:val="00DE1E9D"/>
    <w:rsid w:val="00DF23B0"/>
    <w:rsid w:val="00E125D2"/>
    <w:rsid w:val="00E131F2"/>
    <w:rsid w:val="00E20300"/>
    <w:rsid w:val="00E30AC4"/>
    <w:rsid w:val="00E62480"/>
    <w:rsid w:val="00E62B9D"/>
    <w:rsid w:val="00E73318"/>
    <w:rsid w:val="00EB2EE1"/>
    <w:rsid w:val="00EF19C2"/>
    <w:rsid w:val="00F01468"/>
    <w:rsid w:val="00FA725C"/>
    <w:rsid w:val="00FD5312"/>
    <w:rsid w:val="00FD6001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D89E"/>
  <w15:chartTrackingRefBased/>
  <w15:docId w15:val="{43F4AA17-1308-4F48-8A2C-FFD80B63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2EE1"/>
    <w:rPr>
      <w:color w:val="605E5C"/>
      <w:shd w:val="clear" w:color="auto" w:fill="E1DFDD"/>
    </w:rPr>
  </w:style>
  <w:style w:type="character" w:customStyle="1" w:styleId="a5">
    <w:name w:val="Основной текст_"/>
    <w:basedOn w:val="a0"/>
    <w:link w:val="1"/>
    <w:rsid w:val="00DF23B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DF23B0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74E0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FA725C"/>
    <w:pPr>
      <w:widowControl w:val="0"/>
      <w:spacing w:after="0" w:line="240" w:lineRule="auto"/>
      <w:ind w:left="119" w:firstLine="710"/>
    </w:pPr>
    <w:rPr>
      <w:rFonts w:ascii="Times New Roman" w:eastAsia="Times New Roman" w:hAnsi="Times New Roman"/>
      <w:kern w:val="0"/>
      <w:sz w:val="28"/>
      <w:szCs w:val="28"/>
      <w:lang w:val="en-US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FA725C"/>
    <w:rPr>
      <w:rFonts w:ascii="Times New Roman" w:eastAsia="Times New Roman" w:hAnsi="Times New Roman"/>
      <w:kern w:val="0"/>
      <w:sz w:val="28"/>
      <w:szCs w:val="28"/>
      <w:lang w:val="en-US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8F362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F362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F362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362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F3622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FD5312"/>
    <w:pPr>
      <w:spacing w:after="0" w:line="240" w:lineRule="auto"/>
    </w:pPr>
  </w:style>
  <w:style w:type="table" w:styleId="af">
    <w:name w:val="Table Grid"/>
    <w:basedOn w:val="a1"/>
    <w:rsid w:val="00A064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Михаил Юрьевич</dc:creator>
  <cp:keywords/>
  <dc:description/>
  <cp:lastModifiedBy>Попова Светлана Викторовна</cp:lastModifiedBy>
  <cp:revision>2</cp:revision>
  <dcterms:created xsi:type="dcterms:W3CDTF">2024-12-20T21:14:00Z</dcterms:created>
  <dcterms:modified xsi:type="dcterms:W3CDTF">2024-12-20T21:14:00Z</dcterms:modified>
</cp:coreProperties>
</file>