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927C9" w:rsidRPr="00DF0965" w14:paraId="127E7147" w14:textId="77777777" w:rsidTr="00DF0965">
        <w:tc>
          <w:tcPr>
            <w:tcW w:w="4785" w:type="dxa"/>
          </w:tcPr>
          <w:p w14:paraId="4B08F391" w14:textId="77777777" w:rsidR="005927C9" w:rsidRPr="00DF0965" w:rsidRDefault="005927C9" w:rsidP="005927C9">
            <w:pPr>
              <w:tabs>
                <w:tab w:val="left" w:pos="3402"/>
              </w:tabs>
              <w:rPr>
                <w:rFonts w:ascii="Times New Roman" w:hAnsi="Times New Roman"/>
                <w:sz w:val="24"/>
                <w:szCs w:val="24"/>
              </w:rPr>
            </w:pPr>
            <w:r w:rsidRPr="00DF0965">
              <w:rPr>
                <w:rFonts w:ascii="Times New Roman" w:hAnsi="Times New Roman"/>
                <w:sz w:val="24"/>
                <w:szCs w:val="24"/>
              </w:rPr>
              <w:t>Автономная некоммерческая организация</w:t>
            </w:r>
          </w:p>
          <w:p w14:paraId="6DC664AA" w14:textId="1AB9449E" w:rsidR="005927C9" w:rsidRPr="00DF0965" w:rsidRDefault="00DF0965" w:rsidP="005927C9">
            <w:pPr>
              <w:tabs>
                <w:tab w:val="left" w:pos="3402"/>
              </w:tabs>
              <w:rPr>
                <w:rFonts w:ascii="Times New Roman" w:hAnsi="Times New Roman"/>
                <w:sz w:val="24"/>
                <w:szCs w:val="24"/>
              </w:rPr>
            </w:pPr>
            <w:r w:rsidRPr="00DF0965">
              <w:rPr>
                <w:rFonts w:ascii="Times New Roman" w:hAnsi="Times New Roman"/>
                <w:sz w:val="24"/>
                <w:szCs w:val="24"/>
              </w:rPr>
              <w:t>в</w:t>
            </w:r>
            <w:r w:rsidR="005927C9" w:rsidRPr="00DF0965">
              <w:rPr>
                <w:rFonts w:ascii="Times New Roman" w:hAnsi="Times New Roman"/>
                <w:sz w:val="24"/>
                <w:szCs w:val="24"/>
              </w:rPr>
              <w:t>ысшего образования «Международная</w:t>
            </w:r>
          </w:p>
          <w:p w14:paraId="75C3C085" w14:textId="493F1E61" w:rsidR="005927C9" w:rsidRPr="00DF0965" w:rsidRDefault="005927C9" w:rsidP="005927C9">
            <w:pPr>
              <w:tabs>
                <w:tab w:val="left" w:pos="3402"/>
              </w:tabs>
              <w:rPr>
                <w:rFonts w:ascii="Times New Roman" w:hAnsi="Times New Roman"/>
                <w:sz w:val="24"/>
                <w:szCs w:val="24"/>
              </w:rPr>
            </w:pPr>
            <w:r w:rsidRPr="00DF0965">
              <w:rPr>
                <w:rFonts w:ascii="Times New Roman" w:hAnsi="Times New Roman"/>
                <w:sz w:val="24"/>
                <w:szCs w:val="24"/>
              </w:rPr>
              <w:t>Академия бизнеса и управления</w:t>
            </w:r>
          </w:p>
        </w:tc>
        <w:tc>
          <w:tcPr>
            <w:tcW w:w="4786" w:type="dxa"/>
          </w:tcPr>
          <w:p w14:paraId="32A1E0A1" w14:textId="5A7C19DD" w:rsidR="005927C9" w:rsidRPr="00DF0965" w:rsidRDefault="005927C9" w:rsidP="005927C9">
            <w:pPr>
              <w:tabs>
                <w:tab w:val="left" w:pos="3402"/>
              </w:tabs>
              <w:jc w:val="right"/>
              <w:rPr>
                <w:rFonts w:ascii="Times New Roman" w:hAnsi="Times New Roman"/>
                <w:sz w:val="24"/>
                <w:szCs w:val="24"/>
              </w:rPr>
            </w:pPr>
            <w:r w:rsidRPr="00DF0965">
              <w:rPr>
                <w:rFonts w:ascii="Times New Roman" w:hAnsi="Times New Roman"/>
                <w:sz w:val="24"/>
                <w:szCs w:val="24"/>
              </w:rPr>
              <w:t>Утвержд</w:t>
            </w:r>
            <w:r w:rsidR="002D23BD">
              <w:rPr>
                <w:rFonts w:ascii="Times New Roman" w:hAnsi="Times New Roman"/>
                <w:sz w:val="24"/>
                <w:szCs w:val="24"/>
              </w:rPr>
              <w:t>ено</w:t>
            </w:r>
          </w:p>
          <w:p w14:paraId="7DAB12C6" w14:textId="7476C316" w:rsidR="005927C9" w:rsidRPr="00DF0965" w:rsidRDefault="005927C9" w:rsidP="005927C9">
            <w:pPr>
              <w:tabs>
                <w:tab w:val="left" w:pos="3402"/>
              </w:tabs>
              <w:jc w:val="right"/>
              <w:rPr>
                <w:rFonts w:ascii="Times New Roman" w:hAnsi="Times New Roman"/>
                <w:sz w:val="24"/>
                <w:szCs w:val="24"/>
              </w:rPr>
            </w:pPr>
            <w:r w:rsidRPr="00DF0965">
              <w:rPr>
                <w:rFonts w:ascii="Times New Roman" w:hAnsi="Times New Roman"/>
                <w:sz w:val="24"/>
                <w:szCs w:val="24"/>
              </w:rPr>
              <w:t>Ректор</w:t>
            </w:r>
            <w:r w:rsidR="002D23BD">
              <w:rPr>
                <w:rFonts w:ascii="Times New Roman" w:hAnsi="Times New Roman"/>
                <w:sz w:val="24"/>
                <w:szCs w:val="24"/>
              </w:rPr>
              <w:t>ом</w:t>
            </w:r>
            <w:r w:rsidRPr="00DF0965">
              <w:rPr>
                <w:rFonts w:ascii="Times New Roman" w:hAnsi="Times New Roman"/>
                <w:sz w:val="24"/>
                <w:szCs w:val="24"/>
              </w:rPr>
              <w:t xml:space="preserve"> АН</w:t>
            </w:r>
            <w:r w:rsidR="002D23BD">
              <w:rPr>
                <w:rFonts w:ascii="Times New Roman" w:hAnsi="Times New Roman"/>
                <w:sz w:val="24"/>
                <w:szCs w:val="24"/>
              </w:rPr>
              <w:t>О</w:t>
            </w:r>
            <w:r w:rsidRPr="00DF0965">
              <w:rPr>
                <w:rFonts w:ascii="Times New Roman" w:hAnsi="Times New Roman"/>
                <w:sz w:val="24"/>
                <w:szCs w:val="24"/>
              </w:rPr>
              <w:t xml:space="preserve"> ВО «МАБиУ»</w:t>
            </w:r>
          </w:p>
          <w:p w14:paraId="2048A6A4" w14:textId="0EE78C18" w:rsidR="005927C9" w:rsidRPr="00DF0965" w:rsidRDefault="005927C9" w:rsidP="005927C9">
            <w:pPr>
              <w:tabs>
                <w:tab w:val="left" w:pos="3402"/>
              </w:tabs>
              <w:jc w:val="right"/>
              <w:rPr>
                <w:rFonts w:ascii="Times New Roman" w:hAnsi="Times New Roman"/>
                <w:sz w:val="24"/>
                <w:szCs w:val="24"/>
              </w:rPr>
            </w:pPr>
            <w:r w:rsidRPr="00DF0965">
              <w:rPr>
                <w:rFonts w:ascii="Times New Roman" w:hAnsi="Times New Roman"/>
                <w:sz w:val="24"/>
                <w:szCs w:val="24"/>
              </w:rPr>
              <w:t>Добреньков</w:t>
            </w:r>
            <w:r w:rsidR="002D23BD">
              <w:rPr>
                <w:rFonts w:ascii="Times New Roman" w:hAnsi="Times New Roman"/>
                <w:sz w:val="24"/>
                <w:szCs w:val="24"/>
              </w:rPr>
              <w:t>ой</w:t>
            </w:r>
            <w:r w:rsidR="00DB4CB2">
              <w:rPr>
                <w:rFonts w:ascii="Times New Roman" w:hAnsi="Times New Roman"/>
                <w:sz w:val="24"/>
                <w:szCs w:val="24"/>
              </w:rPr>
              <w:t xml:space="preserve"> Е.В.</w:t>
            </w:r>
          </w:p>
          <w:p w14:paraId="71BD9EB5" w14:textId="7C838E30" w:rsidR="00DF0965" w:rsidRPr="00DF0965" w:rsidRDefault="00DB4CB2" w:rsidP="005927C9">
            <w:pPr>
              <w:tabs>
                <w:tab w:val="left" w:pos="3402"/>
              </w:tabs>
              <w:jc w:val="right"/>
              <w:rPr>
                <w:rFonts w:ascii="Times New Roman" w:hAnsi="Times New Roman"/>
                <w:sz w:val="24"/>
                <w:szCs w:val="24"/>
              </w:rPr>
            </w:pPr>
            <w:r>
              <w:rPr>
                <w:rFonts w:ascii="Times New Roman" w:hAnsi="Times New Roman"/>
                <w:sz w:val="24"/>
                <w:szCs w:val="24"/>
              </w:rPr>
              <w:t xml:space="preserve">30 августа 2024 </w:t>
            </w:r>
            <w:r w:rsidR="00DF0965" w:rsidRPr="00DF0965">
              <w:rPr>
                <w:rFonts w:ascii="Times New Roman" w:hAnsi="Times New Roman"/>
                <w:sz w:val="24"/>
                <w:szCs w:val="24"/>
              </w:rPr>
              <w:t>года</w:t>
            </w:r>
          </w:p>
        </w:tc>
      </w:tr>
    </w:tbl>
    <w:p w14:paraId="1858C24F" w14:textId="77777777" w:rsidR="00DF0965" w:rsidRDefault="00DF0965" w:rsidP="00DF0965">
      <w:pPr>
        <w:jc w:val="center"/>
        <w:rPr>
          <w:rFonts w:ascii="Times New Roman" w:hAnsi="Times New Roman"/>
          <w:b/>
          <w:sz w:val="28"/>
          <w:szCs w:val="28"/>
        </w:rPr>
      </w:pPr>
    </w:p>
    <w:p w14:paraId="7DD0BC92" w14:textId="77777777" w:rsidR="00DF0965" w:rsidRDefault="00DF0965" w:rsidP="00DF0965">
      <w:pPr>
        <w:jc w:val="center"/>
        <w:rPr>
          <w:rFonts w:ascii="Times New Roman" w:hAnsi="Times New Roman"/>
          <w:b/>
          <w:sz w:val="28"/>
          <w:szCs w:val="28"/>
        </w:rPr>
      </w:pPr>
    </w:p>
    <w:p w14:paraId="1402E72D" w14:textId="20231B08" w:rsidR="002C179A" w:rsidRDefault="002C179A" w:rsidP="00DF0965">
      <w:pPr>
        <w:jc w:val="center"/>
        <w:rPr>
          <w:rFonts w:ascii="Times New Roman" w:hAnsi="Times New Roman"/>
          <w:b/>
          <w:sz w:val="28"/>
          <w:szCs w:val="28"/>
        </w:rPr>
      </w:pPr>
      <w:r>
        <w:rPr>
          <w:rFonts w:ascii="Times New Roman" w:hAnsi="Times New Roman"/>
          <w:b/>
          <w:sz w:val="28"/>
          <w:szCs w:val="28"/>
        </w:rPr>
        <w:t>ПОЛОЖЕНИЕ</w:t>
      </w:r>
    </w:p>
    <w:p w14:paraId="4E6B788C" w14:textId="77777777" w:rsidR="00EF354D" w:rsidRDefault="00067805" w:rsidP="00DF0965">
      <w:pPr>
        <w:jc w:val="center"/>
        <w:rPr>
          <w:rFonts w:ascii="Times New Roman" w:hAnsi="Times New Roman"/>
          <w:b/>
          <w:sz w:val="28"/>
          <w:szCs w:val="28"/>
        </w:rPr>
      </w:pPr>
      <w:r>
        <w:rPr>
          <w:rFonts w:ascii="Times New Roman" w:hAnsi="Times New Roman"/>
          <w:b/>
          <w:sz w:val="28"/>
          <w:szCs w:val="28"/>
        </w:rPr>
        <w:t>о порядке оказания</w:t>
      </w:r>
      <w:r w:rsidR="007D4622">
        <w:rPr>
          <w:rFonts w:ascii="Times New Roman" w:hAnsi="Times New Roman"/>
          <w:b/>
          <w:sz w:val="28"/>
          <w:szCs w:val="28"/>
        </w:rPr>
        <w:t xml:space="preserve"> платных образовательных услуг</w:t>
      </w:r>
    </w:p>
    <w:p w14:paraId="0BFC6C7A" w14:textId="3688E45E" w:rsidR="00A54F95" w:rsidRPr="00A54F95" w:rsidRDefault="00A54F95" w:rsidP="00DF0965">
      <w:pPr>
        <w:jc w:val="center"/>
        <w:rPr>
          <w:rFonts w:ascii="Times New Roman" w:hAnsi="Times New Roman"/>
          <w:b/>
          <w:sz w:val="28"/>
          <w:szCs w:val="28"/>
        </w:rPr>
      </w:pPr>
      <w:r w:rsidRPr="00A54F95">
        <w:rPr>
          <w:rStyle w:val="FontStyle11"/>
          <w:sz w:val="28"/>
          <w:szCs w:val="28"/>
        </w:rPr>
        <w:t>в</w:t>
      </w:r>
      <w:r w:rsidRPr="00A54F95">
        <w:rPr>
          <w:rFonts w:ascii="Times New Roman" w:hAnsi="Times New Roman"/>
          <w:b/>
          <w:sz w:val="28"/>
          <w:szCs w:val="28"/>
        </w:rPr>
        <w:t xml:space="preserve"> </w:t>
      </w:r>
      <w:r w:rsidR="00EC6B70">
        <w:rPr>
          <w:rFonts w:ascii="Times New Roman" w:hAnsi="Times New Roman"/>
          <w:b/>
          <w:sz w:val="28"/>
          <w:szCs w:val="28"/>
        </w:rPr>
        <w:t>Автономной некоммерческой организации высшего образования</w:t>
      </w:r>
      <w:r w:rsidRPr="00A54F95">
        <w:rPr>
          <w:rFonts w:ascii="Times New Roman" w:hAnsi="Times New Roman"/>
          <w:b/>
          <w:sz w:val="28"/>
          <w:szCs w:val="28"/>
        </w:rPr>
        <w:t xml:space="preserve"> </w:t>
      </w:r>
      <w:r w:rsidR="00502BF5">
        <w:rPr>
          <w:rFonts w:ascii="Times New Roman" w:hAnsi="Times New Roman"/>
          <w:b/>
          <w:sz w:val="28"/>
          <w:szCs w:val="28"/>
        </w:rPr>
        <w:t>«</w:t>
      </w:r>
      <w:r w:rsidRPr="00A54F95">
        <w:rPr>
          <w:rFonts w:ascii="Times New Roman" w:hAnsi="Times New Roman"/>
          <w:b/>
          <w:sz w:val="28"/>
          <w:szCs w:val="28"/>
        </w:rPr>
        <w:t>Международн</w:t>
      </w:r>
      <w:r w:rsidR="00D14D5A">
        <w:rPr>
          <w:rFonts w:ascii="Times New Roman" w:hAnsi="Times New Roman"/>
          <w:b/>
          <w:sz w:val="28"/>
          <w:szCs w:val="28"/>
        </w:rPr>
        <w:t>ая</w:t>
      </w:r>
      <w:r w:rsidRPr="00A54F95">
        <w:rPr>
          <w:rFonts w:ascii="Times New Roman" w:hAnsi="Times New Roman"/>
          <w:b/>
          <w:sz w:val="28"/>
          <w:szCs w:val="28"/>
        </w:rPr>
        <w:t xml:space="preserve"> академи</w:t>
      </w:r>
      <w:r w:rsidR="00D14D5A">
        <w:rPr>
          <w:rFonts w:ascii="Times New Roman" w:hAnsi="Times New Roman"/>
          <w:b/>
          <w:sz w:val="28"/>
          <w:szCs w:val="28"/>
        </w:rPr>
        <w:t>я</w:t>
      </w:r>
      <w:r w:rsidRPr="00A54F95">
        <w:rPr>
          <w:rFonts w:ascii="Times New Roman" w:hAnsi="Times New Roman"/>
          <w:b/>
          <w:sz w:val="28"/>
          <w:szCs w:val="28"/>
        </w:rPr>
        <w:t xml:space="preserve"> бизнеса и управления</w:t>
      </w:r>
      <w:r w:rsidR="00502BF5">
        <w:rPr>
          <w:rFonts w:ascii="Times New Roman" w:hAnsi="Times New Roman"/>
          <w:b/>
          <w:sz w:val="28"/>
          <w:szCs w:val="28"/>
        </w:rPr>
        <w:t>»</w:t>
      </w:r>
    </w:p>
    <w:p w14:paraId="6DDA4116" w14:textId="77777777" w:rsidR="00705AC3" w:rsidRDefault="00705AC3" w:rsidP="00DF0965">
      <w:pPr>
        <w:rPr>
          <w:rFonts w:ascii="Times New Roman" w:hAnsi="Times New Roman"/>
          <w:sz w:val="28"/>
          <w:szCs w:val="28"/>
        </w:rPr>
      </w:pPr>
    </w:p>
    <w:p w14:paraId="68FFCEBE" w14:textId="77777777" w:rsidR="002C179A" w:rsidRPr="0027228E" w:rsidRDefault="002C179A" w:rsidP="00DF0965">
      <w:pPr>
        <w:ind w:firstLine="567"/>
        <w:jc w:val="center"/>
        <w:rPr>
          <w:rFonts w:ascii="Times New Roman" w:hAnsi="Times New Roman"/>
          <w:sz w:val="28"/>
          <w:szCs w:val="28"/>
        </w:rPr>
      </w:pPr>
      <w:r w:rsidRPr="0027228E">
        <w:rPr>
          <w:rFonts w:ascii="Times New Roman" w:hAnsi="Times New Roman"/>
          <w:b/>
          <w:bCs/>
          <w:sz w:val="28"/>
          <w:szCs w:val="28"/>
        </w:rPr>
        <w:t>1. Общие положения</w:t>
      </w:r>
    </w:p>
    <w:p w14:paraId="38AB42A3" w14:textId="2D185A09" w:rsidR="00EF354D" w:rsidRDefault="002C179A" w:rsidP="00F2422C">
      <w:pPr>
        <w:spacing w:line="276" w:lineRule="auto"/>
        <w:ind w:firstLine="567"/>
        <w:jc w:val="both"/>
        <w:rPr>
          <w:rFonts w:ascii="Times New Roman" w:hAnsi="Times New Roman"/>
          <w:sz w:val="28"/>
          <w:szCs w:val="28"/>
        </w:rPr>
      </w:pPr>
      <w:r w:rsidRPr="0027228E">
        <w:rPr>
          <w:rFonts w:ascii="Times New Roman" w:hAnsi="Times New Roman"/>
          <w:color w:val="000000"/>
          <w:sz w:val="28"/>
          <w:szCs w:val="28"/>
        </w:rPr>
        <w:t xml:space="preserve">1.1. </w:t>
      </w:r>
      <w:r w:rsidR="002F306C">
        <w:rPr>
          <w:rFonts w:ascii="Times New Roman" w:hAnsi="Times New Roman"/>
          <w:color w:val="000000"/>
          <w:sz w:val="28"/>
          <w:szCs w:val="28"/>
        </w:rPr>
        <w:t>Настоящее Положение</w:t>
      </w:r>
      <w:r w:rsidRPr="0027228E">
        <w:rPr>
          <w:rFonts w:ascii="Times New Roman" w:hAnsi="Times New Roman"/>
          <w:color w:val="000000"/>
          <w:sz w:val="28"/>
          <w:szCs w:val="28"/>
        </w:rPr>
        <w:t xml:space="preserve"> разработано в соответствии с Гражданским кодексом Р</w:t>
      </w:r>
      <w:r w:rsidR="00A51167">
        <w:rPr>
          <w:rFonts w:ascii="Times New Roman" w:hAnsi="Times New Roman"/>
          <w:color w:val="000000"/>
          <w:sz w:val="28"/>
          <w:szCs w:val="28"/>
        </w:rPr>
        <w:t>оссийской Федерации, ФЗ</w:t>
      </w:r>
      <w:r w:rsidR="00B44C3B">
        <w:rPr>
          <w:rFonts w:ascii="Times New Roman" w:hAnsi="Times New Roman"/>
          <w:color w:val="000000"/>
          <w:sz w:val="28"/>
          <w:szCs w:val="28"/>
        </w:rPr>
        <w:t xml:space="preserve"> «Об образовании в Российский Федерации»</w:t>
      </w:r>
      <w:r w:rsidRPr="0027228E">
        <w:rPr>
          <w:rFonts w:ascii="Times New Roman" w:hAnsi="Times New Roman"/>
          <w:color w:val="000000"/>
          <w:sz w:val="28"/>
          <w:szCs w:val="28"/>
        </w:rPr>
        <w:t xml:space="preserve">, </w:t>
      </w:r>
      <w:r w:rsidR="00B44C3B">
        <w:rPr>
          <w:rFonts w:ascii="Times New Roman" w:hAnsi="Times New Roman"/>
          <w:color w:val="000000"/>
          <w:sz w:val="28"/>
          <w:szCs w:val="28"/>
        </w:rPr>
        <w:t xml:space="preserve">Законом РФ </w:t>
      </w:r>
      <w:r w:rsidRPr="0027228E">
        <w:rPr>
          <w:rFonts w:ascii="Times New Roman" w:hAnsi="Times New Roman"/>
          <w:color w:val="000000"/>
          <w:sz w:val="28"/>
          <w:szCs w:val="28"/>
        </w:rPr>
        <w:t xml:space="preserve">«О защите прав потребителей», постановлением Правительства РФ от </w:t>
      </w:r>
      <w:r w:rsidR="002F306C">
        <w:rPr>
          <w:rFonts w:ascii="Times New Roman" w:hAnsi="Times New Roman"/>
          <w:color w:val="000000"/>
          <w:sz w:val="28"/>
          <w:szCs w:val="28"/>
        </w:rPr>
        <w:t>1</w:t>
      </w:r>
      <w:r w:rsidRPr="0027228E">
        <w:rPr>
          <w:rFonts w:ascii="Times New Roman" w:hAnsi="Times New Roman"/>
          <w:color w:val="000000"/>
          <w:sz w:val="28"/>
          <w:szCs w:val="28"/>
        </w:rPr>
        <w:t>5.0</w:t>
      </w:r>
      <w:r w:rsidR="002F306C">
        <w:rPr>
          <w:rFonts w:ascii="Times New Roman" w:hAnsi="Times New Roman"/>
          <w:color w:val="000000"/>
          <w:sz w:val="28"/>
          <w:szCs w:val="28"/>
        </w:rPr>
        <w:t>8</w:t>
      </w:r>
      <w:r w:rsidRPr="0027228E">
        <w:rPr>
          <w:rFonts w:ascii="Times New Roman" w:hAnsi="Times New Roman"/>
          <w:color w:val="000000"/>
          <w:sz w:val="28"/>
          <w:szCs w:val="28"/>
        </w:rPr>
        <w:t>.20</w:t>
      </w:r>
      <w:r w:rsidR="002F306C">
        <w:rPr>
          <w:rFonts w:ascii="Times New Roman" w:hAnsi="Times New Roman"/>
          <w:color w:val="000000"/>
          <w:sz w:val="28"/>
          <w:szCs w:val="28"/>
        </w:rPr>
        <w:t>13</w:t>
      </w:r>
      <w:r w:rsidRPr="0027228E">
        <w:rPr>
          <w:rFonts w:ascii="Times New Roman" w:hAnsi="Times New Roman"/>
          <w:color w:val="000000"/>
          <w:sz w:val="28"/>
          <w:szCs w:val="28"/>
        </w:rPr>
        <w:t xml:space="preserve"> г. №</w:t>
      </w:r>
      <w:r w:rsidR="00DF0965">
        <w:rPr>
          <w:rFonts w:ascii="Times New Roman" w:hAnsi="Times New Roman"/>
          <w:color w:val="000000"/>
          <w:sz w:val="28"/>
          <w:szCs w:val="28"/>
        </w:rPr>
        <w:t xml:space="preserve"> </w:t>
      </w:r>
      <w:r w:rsidR="002F306C">
        <w:rPr>
          <w:rFonts w:ascii="Times New Roman" w:hAnsi="Times New Roman"/>
          <w:color w:val="000000"/>
          <w:sz w:val="28"/>
          <w:szCs w:val="28"/>
        </w:rPr>
        <w:t>706</w:t>
      </w:r>
      <w:r w:rsidRPr="0027228E">
        <w:rPr>
          <w:rFonts w:ascii="Times New Roman" w:hAnsi="Times New Roman"/>
          <w:color w:val="000000"/>
          <w:sz w:val="28"/>
          <w:szCs w:val="28"/>
        </w:rPr>
        <w:t xml:space="preserve"> «Об утверждении Правил оказания платных образовательных услуг», </w:t>
      </w:r>
      <w:r w:rsidR="00B44C3B">
        <w:rPr>
          <w:rFonts w:ascii="Times New Roman" w:hAnsi="Times New Roman"/>
          <w:color w:val="000000"/>
          <w:sz w:val="28"/>
          <w:szCs w:val="28"/>
        </w:rPr>
        <w:t xml:space="preserve">иными нормативными документами, </w:t>
      </w:r>
      <w:r w:rsidRPr="0027228E">
        <w:rPr>
          <w:rFonts w:ascii="Times New Roman" w:hAnsi="Times New Roman"/>
          <w:color w:val="000000"/>
          <w:sz w:val="28"/>
          <w:szCs w:val="28"/>
        </w:rPr>
        <w:t xml:space="preserve">Уставом </w:t>
      </w:r>
      <w:r w:rsidR="00B90A3A">
        <w:rPr>
          <w:rFonts w:ascii="Times New Roman" w:hAnsi="Times New Roman"/>
          <w:color w:val="000000"/>
          <w:sz w:val="28"/>
          <w:szCs w:val="28"/>
        </w:rPr>
        <w:t>АНО ВО «МАБиУ»</w:t>
      </w:r>
      <w:r w:rsidR="00B44C3B">
        <w:rPr>
          <w:rFonts w:ascii="Times New Roman" w:hAnsi="Times New Roman"/>
          <w:color w:val="000000"/>
          <w:sz w:val="28"/>
          <w:szCs w:val="28"/>
        </w:rPr>
        <w:t xml:space="preserve"> и другими локальными актами</w:t>
      </w:r>
      <w:r w:rsidR="00502BF5">
        <w:rPr>
          <w:rFonts w:ascii="Times New Roman" w:hAnsi="Times New Roman"/>
          <w:sz w:val="28"/>
          <w:szCs w:val="28"/>
        </w:rPr>
        <w:t>.</w:t>
      </w:r>
    </w:p>
    <w:p w14:paraId="1D284B79" w14:textId="120241DE" w:rsidR="00F254FC" w:rsidRDefault="002C179A" w:rsidP="00F2422C">
      <w:pPr>
        <w:spacing w:line="276" w:lineRule="auto"/>
        <w:ind w:firstLine="567"/>
        <w:jc w:val="both"/>
        <w:rPr>
          <w:rFonts w:ascii="Times New Roman" w:hAnsi="Times New Roman"/>
          <w:color w:val="000000"/>
          <w:sz w:val="28"/>
          <w:szCs w:val="28"/>
        </w:rPr>
      </w:pPr>
      <w:r w:rsidRPr="0027228E">
        <w:rPr>
          <w:rFonts w:ascii="Times New Roman" w:hAnsi="Times New Roman"/>
          <w:color w:val="000000"/>
          <w:sz w:val="28"/>
          <w:szCs w:val="28"/>
        </w:rPr>
        <w:t>1.2. Настоящее Положение определяет виды и порядок оказания платных образовате</w:t>
      </w:r>
      <w:r w:rsidR="00EC6B70">
        <w:rPr>
          <w:rFonts w:ascii="Times New Roman" w:hAnsi="Times New Roman"/>
          <w:color w:val="000000"/>
          <w:sz w:val="28"/>
          <w:szCs w:val="28"/>
        </w:rPr>
        <w:t>льных услуг в Автономной некоммерческой организации высшего образования</w:t>
      </w:r>
      <w:r w:rsidRPr="0027228E">
        <w:rPr>
          <w:rFonts w:ascii="Times New Roman" w:hAnsi="Times New Roman"/>
          <w:color w:val="000000"/>
          <w:sz w:val="28"/>
          <w:szCs w:val="28"/>
        </w:rPr>
        <w:t xml:space="preserve"> «</w:t>
      </w:r>
      <w:r w:rsidR="00502BF5" w:rsidRPr="002F306C">
        <w:rPr>
          <w:rFonts w:ascii="Times New Roman" w:hAnsi="Times New Roman"/>
          <w:sz w:val="28"/>
          <w:szCs w:val="28"/>
        </w:rPr>
        <w:t>Международн</w:t>
      </w:r>
      <w:r w:rsidR="00502BF5">
        <w:rPr>
          <w:rFonts w:ascii="Times New Roman" w:hAnsi="Times New Roman"/>
          <w:sz w:val="28"/>
          <w:szCs w:val="28"/>
        </w:rPr>
        <w:t>ая</w:t>
      </w:r>
      <w:r w:rsidR="00502BF5" w:rsidRPr="002F306C">
        <w:rPr>
          <w:rFonts w:ascii="Times New Roman" w:hAnsi="Times New Roman"/>
          <w:sz w:val="28"/>
          <w:szCs w:val="28"/>
        </w:rPr>
        <w:t xml:space="preserve"> академи</w:t>
      </w:r>
      <w:r w:rsidR="00502BF5">
        <w:rPr>
          <w:rFonts w:ascii="Times New Roman" w:hAnsi="Times New Roman"/>
          <w:sz w:val="28"/>
          <w:szCs w:val="28"/>
        </w:rPr>
        <w:t>я</w:t>
      </w:r>
      <w:r w:rsidR="00502BF5" w:rsidRPr="002F306C">
        <w:rPr>
          <w:rFonts w:ascii="Times New Roman" w:hAnsi="Times New Roman"/>
          <w:sz w:val="28"/>
          <w:szCs w:val="28"/>
        </w:rPr>
        <w:t xml:space="preserve"> бизнеса и управления</w:t>
      </w:r>
      <w:r w:rsidRPr="0027228E">
        <w:rPr>
          <w:rFonts w:ascii="Times New Roman" w:hAnsi="Times New Roman"/>
          <w:color w:val="000000"/>
          <w:sz w:val="28"/>
          <w:szCs w:val="28"/>
        </w:rPr>
        <w:t xml:space="preserve">» (далее – </w:t>
      </w:r>
      <w:r w:rsidR="00DF0965">
        <w:rPr>
          <w:rFonts w:ascii="Times New Roman" w:hAnsi="Times New Roman"/>
          <w:color w:val="000000"/>
          <w:sz w:val="28"/>
          <w:szCs w:val="28"/>
        </w:rPr>
        <w:t>А</w:t>
      </w:r>
      <w:r w:rsidR="00502BF5">
        <w:rPr>
          <w:rFonts w:ascii="Times New Roman" w:hAnsi="Times New Roman"/>
          <w:color w:val="000000"/>
          <w:sz w:val="28"/>
          <w:szCs w:val="28"/>
        </w:rPr>
        <w:t>кадемия</w:t>
      </w:r>
      <w:r w:rsidRPr="0027228E">
        <w:rPr>
          <w:rFonts w:ascii="Times New Roman" w:hAnsi="Times New Roman"/>
          <w:color w:val="000000"/>
          <w:sz w:val="28"/>
          <w:szCs w:val="28"/>
        </w:rPr>
        <w:t>)</w:t>
      </w:r>
      <w:r w:rsidR="00BD7434">
        <w:rPr>
          <w:rFonts w:ascii="Times New Roman" w:hAnsi="Times New Roman"/>
          <w:color w:val="000000"/>
          <w:sz w:val="28"/>
          <w:szCs w:val="28"/>
        </w:rPr>
        <w:t xml:space="preserve"> </w:t>
      </w:r>
      <w:r w:rsidRPr="0027228E">
        <w:rPr>
          <w:rFonts w:ascii="Times New Roman" w:hAnsi="Times New Roman"/>
          <w:color w:val="000000"/>
          <w:sz w:val="28"/>
          <w:szCs w:val="28"/>
        </w:rPr>
        <w:t xml:space="preserve">обучающимся </w:t>
      </w:r>
      <w:r w:rsidR="00DF0965">
        <w:rPr>
          <w:rFonts w:ascii="Times New Roman" w:hAnsi="Times New Roman"/>
          <w:color w:val="000000"/>
          <w:sz w:val="28"/>
          <w:szCs w:val="28"/>
        </w:rPr>
        <w:t>А</w:t>
      </w:r>
      <w:r w:rsidR="00BD7434">
        <w:rPr>
          <w:rFonts w:ascii="Times New Roman" w:hAnsi="Times New Roman"/>
          <w:color w:val="000000"/>
          <w:sz w:val="28"/>
          <w:szCs w:val="28"/>
        </w:rPr>
        <w:t>кадемии</w:t>
      </w:r>
      <w:r w:rsidRPr="0027228E">
        <w:rPr>
          <w:rFonts w:ascii="Times New Roman" w:hAnsi="Times New Roman"/>
          <w:color w:val="000000"/>
          <w:sz w:val="28"/>
          <w:szCs w:val="28"/>
        </w:rPr>
        <w:t>, иным гражданам и юридическим лицам.</w:t>
      </w:r>
    </w:p>
    <w:p w14:paraId="2DE415C8" w14:textId="77777777" w:rsidR="009F62C3" w:rsidRDefault="002C179A" w:rsidP="009F62C3">
      <w:pPr>
        <w:spacing w:line="276" w:lineRule="auto"/>
        <w:ind w:firstLine="567"/>
        <w:jc w:val="both"/>
        <w:rPr>
          <w:rFonts w:ascii="Times New Roman" w:hAnsi="Times New Roman"/>
          <w:color w:val="000000"/>
          <w:sz w:val="28"/>
          <w:szCs w:val="28"/>
        </w:rPr>
      </w:pPr>
      <w:r w:rsidRPr="0027228E">
        <w:rPr>
          <w:rFonts w:ascii="Times New Roman" w:hAnsi="Times New Roman"/>
          <w:color w:val="000000"/>
          <w:sz w:val="28"/>
          <w:szCs w:val="28"/>
        </w:rPr>
        <w:t>1.3. Для целей настоящего Положения используются следующие основные понятия:</w:t>
      </w:r>
    </w:p>
    <w:p w14:paraId="222475AC" w14:textId="0B9FD4CB" w:rsidR="002C179A" w:rsidRDefault="002C179A" w:rsidP="009F62C3">
      <w:pPr>
        <w:spacing w:line="276" w:lineRule="auto"/>
        <w:ind w:firstLine="567"/>
        <w:jc w:val="both"/>
        <w:rPr>
          <w:rFonts w:ascii="Times New Roman" w:hAnsi="Times New Roman"/>
          <w:color w:val="000000"/>
          <w:sz w:val="28"/>
          <w:szCs w:val="28"/>
        </w:rPr>
      </w:pPr>
      <w:r w:rsidRPr="00B00CDE">
        <w:rPr>
          <w:rFonts w:ascii="Times New Roman" w:hAnsi="Times New Roman"/>
          <w:b/>
          <w:bCs/>
          <w:color w:val="000000"/>
          <w:sz w:val="28"/>
          <w:szCs w:val="28"/>
        </w:rPr>
        <w:t>Платные образовательные услуги</w:t>
      </w:r>
      <w:r w:rsidRPr="00B00CDE">
        <w:rPr>
          <w:rFonts w:ascii="Times New Roman" w:hAnsi="Times New Roman"/>
          <w:color w:val="000000"/>
          <w:sz w:val="28"/>
          <w:szCs w:val="28"/>
        </w:rPr>
        <w:t xml:space="preserve"> – </w:t>
      </w:r>
      <w:r w:rsidR="009F62C3" w:rsidRPr="00B00CDE">
        <w:rPr>
          <w:rFonts w:ascii="Times New Roman" w:eastAsia="Times New Roman" w:hAnsi="Times New Roman"/>
          <w:color w:val="000000"/>
          <w:sz w:val="28"/>
          <w:szCs w:val="28"/>
        </w:rPr>
        <w:t xml:space="preserve">осуществление образовательной деятельности по заданиям и за </w:t>
      </w:r>
      <w:r w:rsidR="009F62C3" w:rsidRPr="009F62C3">
        <w:rPr>
          <w:rFonts w:ascii="Times New Roman" w:eastAsia="Times New Roman" w:hAnsi="Times New Roman"/>
          <w:color w:val="000000"/>
          <w:sz w:val="28"/>
          <w:szCs w:val="28"/>
        </w:rPr>
        <w:t xml:space="preserve">счет средств физических и (или) </w:t>
      </w:r>
      <w:r w:rsidR="009F62C3" w:rsidRPr="00B00CDE">
        <w:rPr>
          <w:rFonts w:ascii="Times New Roman" w:eastAsia="Times New Roman" w:hAnsi="Times New Roman"/>
          <w:color w:val="000000"/>
          <w:sz w:val="28"/>
          <w:szCs w:val="28"/>
        </w:rPr>
        <w:t xml:space="preserve">юридических лиц по договорам об </w:t>
      </w:r>
      <w:r w:rsidR="009F62C3" w:rsidRPr="009F62C3">
        <w:rPr>
          <w:rFonts w:ascii="Times New Roman" w:eastAsia="Times New Roman" w:hAnsi="Times New Roman"/>
          <w:color w:val="000000"/>
          <w:sz w:val="28"/>
          <w:szCs w:val="28"/>
        </w:rPr>
        <w:t>образовании, заключаемым при приеме</w:t>
      </w:r>
      <w:r w:rsidR="009F62C3" w:rsidRPr="00B00CDE">
        <w:rPr>
          <w:rFonts w:ascii="Times New Roman" w:eastAsia="Times New Roman" w:hAnsi="Times New Roman"/>
          <w:color w:val="000000"/>
          <w:sz w:val="28"/>
          <w:szCs w:val="28"/>
        </w:rPr>
        <w:t xml:space="preserve"> на обучение</w:t>
      </w:r>
      <w:r w:rsidR="009F62C3" w:rsidRPr="00B00CDE">
        <w:rPr>
          <w:rFonts w:ascii="Times New Roman" w:hAnsi="Times New Roman"/>
          <w:color w:val="000000"/>
          <w:sz w:val="28"/>
          <w:szCs w:val="28"/>
        </w:rPr>
        <w:t>, направленной</w:t>
      </w:r>
      <w:r w:rsidRPr="00B00CDE">
        <w:rPr>
          <w:rFonts w:ascii="Times New Roman" w:hAnsi="Times New Roman"/>
          <w:color w:val="000000"/>
          <w:sz w:val="28"/>
          <w:szCs w:val="28"/>
        </w:rPr>
        <w:t xml:space="preserve"> на  обучение по образовательным программам (учебным планам),  федеральным государстве</w:t>
      </w:r>
      <w:r w:rsidR="00B44C3B" w:rsidRPr="00B00CDE">
        <w:rPr>
          <w:rFonts w:ascii="Times New Roman" w:hAnsi="Times New Roman"/>
          <w:color w:val="000000"/>
          <w:sz w:val="28"/>
          <w:szCs w:val="28"/>
        </w:rPr>
        <w:t xml:space="preserve">нным образовательным стандартам </w:t>
      </w:r>
      <w:r w:rsidRPr="00B00CDE">
        <w:rPr>
          <w:rFonts w:ascii="Times New Roman" w:hAnsi="Times New Roman"/>
          <w:color w:val="000000"/>
          <w:sz w:val="28"/>
          <w:szCs w:val="28"/>
        </w:rPr>
        <w:t>и федеральным государственным требованиям, а также обучение по дополнительным образовательным программам, преподавание специальных курсов и циклов дисциплин, занятия по углубленному изучению предметов, подготовка и переподготовка работников квалифицированного труда (рабочих и служащих) и специалистов соотв</w:t>
      </w:r>
      <w:r w:rsidR="00AB34FE" w:rsidRPr="00B00CDE">
        <w:rPr>
          <w:rFonts w:ascii="Times New Roman" w:hAnsi="Times New Roman"/>
          <w:color w:val="000000"/>
          <w:sz w:val="28"/>
          <w:szCs w:val="28"/>
        </w:rPr>
        <w:t>етствующего</w:t>
      </w:r>
      <w:r w:rsidR="00AB34FE">
        <w:rPr>
          <w:rFonts w:ascii="Times New Roman" w:hAnsi="Times New Roman"/>
          <w:color w:val="000000"/>
          <w:sz w:val="28"/>
          <w:szCs w:val="28"/>
        </w:rPr>
        <w:t xml:space="preserve"> уровня образования и другие </w:t>
      </w:r>
      <w:r w:rsidR="009F62C3">
        <w:rPr>
          <w:rFonts w:ascii="Times New Roman" w:hAnsi="Times New Roman"/>
          <w:color w:val="000000"/>
          <w:sz w:val="28"/>
          <w:szCs w:val="28"/>
        </w:rPr>
        <w:t xml:space="preserve">образовательные </w:t>
      </w:r>
      <w:r w:rsidR="00AB34FE">
        <w:rPr>
          <w:rFonts w:ascii="Times New Roman" w:hAnsi="Times New Roman"/>
          <w:color w:val="000000"/>
          <w:sz w:val="28"/>
          <w:szCs w:val="28"/>
        </w:rPr>
        <w:t>услуги</w:t>
      </w:r>
      <w:r w:rsidRPr="0027228E">
        <w:rPr>
          <w:rFonts w:ascii="Times New Roman" w:hAnsi="Times New Roman"/>
          <w:color w:val="000000"/>
          <w:sz w:val="28"/>
          <w:szCs w:val="28"/>
        </w:rPr>
        <w:t>.</w:t>
      </w:r>
    </w:p>
    <w:p w14:paraId="6BC2FD0E" w14:textId="77777777" w:rsidR="00BD65F6" w:rsidRDefault="00AB34FE" w:rsidP="00BD65F6">
      <w:pPr>
        <w:spacing w:line="276" w:lineRule="auto"/>
        <w:ind w:firstLine="567"/>
        <w:jc w:val="both"/>
        <w:rPr>
          <w:rFonts w:ascii="Times New Roman" w:hAnsi="Times New Roman"/>
          <w:color w:val="000000"/>
          <w:sz w:val="28"/>
          <w:szCs w:val="28"/>
        </w:rPr>
      </w:pPr>
      <w:r w:rsidRPr="0068586C">
        <w:rPr>
          <w:rFonts w:ascii="Times New Roman" w:hAnsi="Times New Roman"/>
          <w:b/>
          <w:color w:val="000000"/>
          <w:sz w:val="28"/>
          <w:szCs w:val="28"/>
        </w:rPr>
        <w:t>Платные услуги</w:t>
      </w:r>
      <w:r w:rsidRPr="0068586C">
        <w:rPr>
          <w:rFonts w:ascii="Times New Roman" w:hAnsi="Times New Roman"/>
          <w:color w:val="000000"/>
          <w:sz w:val="28"/>
          <w:szCs w:val="28"/>
        </w:rPr>
        <w:t xml:space="preserve"> - иные</w:t>
      </w:r>
      <w:r w:rsidR="00A51167">
        <w:rPr>
          <w:rFonts w:ascii="Times New Roman" w:hAnsi="Times New Roman"/>
          <w:color w:val="000000"/>
          <w:sz w:val="28"/>
          <w:szCs w:val="28"/>
        </w:rPr>
        <w:t xml:space="preserve"> услуги, в т.ч. продажа услуг,</w:t>
      </w:r>
      <w:r w:rsidRPr="0068586C">
        <w:rPr>
          <w:rFonts w:ascii="Times New Roman" w:hAnsi="Times New Roman"/>
          <w:color w:val="000000"/>
          <w:sz w:val="28"/>
          <w:szCs w:val="28"/>
        </w:rPr>
        <w:t xml:space="preserve"> выполнение работ, в т.ч. научно-исследовательских, оказываемых АНО ВО «МАБиУ» в соответствии с действующим законодательством, Уставом и иными нормативными документами и локальными актами.</w:t>
      </w:r>
    </w:p>
    <w:p w14:paraId="3272FD6B" w14:textId="3B677928" w:rsidR="002E3DC0" w:rsidRPr="00BD65F6" w:rsidRDefault="002C179A" w:rsidP="00BD65F6">
      <w:pPr>
        <w:spacing w:line="276" w:lineRule="auto"/>
        <w:ind w:firstLine="567"/>
        <w:jc w:val="both"/>
        <w:rPr>
          <w:rFonts w:ascii="Times New Roman" w:hAnsi="Times New Roman"/>
          <w:color w:val="000000"/>
          <w:sz w:val="28"/>
          <w:szCs w:val="28"/>
        </w:rPr>
      </w:pPr>
      <w:r w:rsidRPr="0027228E">
        <w:rPr>
          <w:rFonts w:ascii="Times New Roman" w:hAnsi="Times New Roman"/>
          <w:b/>
          <w:bCs/>
          <w:color w:val="000000"/>
          <w:sz w:val="28"/>
          <w:szCs w:val="28"/>
        </w:rPr>
        <w:lastRenderedPageBreak/>
        <w:t>Исполнитель</w:t>
      </w:r>
      <w:r w:rsidR="00EC477A">
        <w:rPr>
          <w:rFonts w:ascii="Times New Roman" w:hAnsi="Times New Roman"/>
          <w:color w:val="000000"/>
          <w:sz w:val="28"/>
          <w:szCs w:val="28"/>
        </w:rPr>
        <w:t xml:space="preserve"> – Автономная нек</w:t>
      </w:r>
      <w:r w:rsidR="00BD65F6">
        <w:rPr>
          <w:rFonts w:ascii="Times New Roman" w:hAnsi="Times New Roman"/>
          <w:color w:val="000000"/>
          <w:sz w:val="28"/>
          <w:szCs w:val="28"/>
        </w:rPr>
        <w:t xml:space="preserve">оммерческая организация высшего </w:t>
      </w:r>
      <w:r w:rsidR="00EC477A">
        <w:rPr>
          <w:rFonts w:ascii="Times New Roman" w:hAnsi="Times New Roman"/>
          <w:color w:val="000000"/>
          <w:sz w:val="28"/>
          <w:szCs w:val="28"/>
        </w:rPr>
        <w:t>образования</w:t>
      </w:r>
      <w:r w:rsidRPr="0027228E">
        <w:rPr>
          <w:rFonts w:ascii="Times New Roman" w:hAnsi="Times New Roman"/>
          <w:color w:val="000000"/>
          <w:sz w:val="28"/>
          <w:szCs w:val="28"/>
        </w:rPr>
        <w:t xml:space="preserve"> «</w:t>
      </w:r>
      <w:r w:rsidR="00F254FC" w:rsidRPr="002F306C">
        <w:rPr>
          <w:rFonts w:ascii="Times New Roman" w:hAnsi="Times New Roman"/>
          <w:sz w:val="28"/>
          <w:szCs w:val="28"/>
        </w:rPr>
        <w:t>Международн</w:t>
      </w:r>
      <w:r w:rsidR="00F254FC">
        <w:rPr>
          <w:rFonts w:ascii="Times New Roman" w:hAnsi="Times New Roman"/>
          <w:sz w:val="28"/>
          <w:szCs w:val="28"/>
        </w:rPr>
        <w:t>ая</w:t>
      </w:r>
      <w:r w:rsidR="00F254FC" w:rsidRPr="002F306C">
        <w:rPr>
          <w:rFonts w:ascii="Times New Roman" w:hAnsi="Times New Roman"/>
          <w:sz w:val="28"/>
          <w:szCs w:val="28"/>
        </w:rPr>
        <w:t xml:space="preserve"> академи</w:t>
      </w:r>
      <w:r w:rsidR="00F254FC">
        <w:rPr>
          <w:rFonts w:ascii="Times New Roman" w:hAnsi="Times New Roman"/>
          <w:sz w:val="28"/>
          <w:szCs w:val="28"/>
        </w:rPr>
        <w:t>я</w:t>
      </w:r>
      <w:r w:rsidR="00F254FC" w:rsidRPr="002F306C">
        <w:rPr>
          <w:rFonts w:ascii="Times New Roman" w:hAnsi="Times New Roman"/>
          <w:sz w:val="28"/>
          <w:szCs w:val="28"/>
        </w:rPr>
        <w:t xml:space="preserve"> бизнеса и управления</w:t>
      </w:r>
      <w:r w:rsidRPr="0027228E">
        <w:rPr>
          <w:rFonts w:ascii="Times New Roman" w:hAnsi="Times New Roman"/>
          <w:color w:val="000000"/>
          <w:sz w:val="28"/>
          <w:szCs w:val="28"/>
        </w:rPr>
        <w:t xml:space="preserve">», </w:t>
      </w:r>
      <w:r w:rsidR="00AB34FE" w:rsidRPr="0068586C">
        <w:rPr>
          <w:rFonts w:ascii="Times New Roman" w:hAnsi="Times New Roman"/>
          <w:color w:val="000000"/>
          <w:sz w:val="28"/>
          <w:szCs w:val="28"/>
        </w:rPr>
        <w:t>и е</w:t>
      </w:r>
      <w:r w:rsidR="00591DB3">
        <w:rPr>
          <w:rFonts w:ascii="Times New Roman" w:hAnsi="Times New Roman"/>
          <w:color w:val="000000"/>
          <w:sz w:val="28"/>
          <w:szCs w:val="28"/>
        </w:rPr>
        <w:t>ё</w:t>
      </w:r>
      <w:r w:rsidR="00AB34FE" w:rsidRPr="0068586C">
        <w:rPr>
          <w:rFonts w:ascii="Times New Roman" w:hAnsi="Times New Roman"/>
          <w:color w:val="000000"/>
          <w:sz w:val="28"/>
          <w:szCs w:val="28"/>
        </w:rPr>
        <w:t xml:space="preserve"> структурные подразделения,</w:t>
      </w:r>
      <w:r w:rsidR="00AB34FE">
        <w:rPr>
          <w:rFonts w:ascii="Times New Roman" w:hAnsi="Times New Roman"/>
          <w:color w:val="000000"/>
          <w:sz w:val="28"/>
          <w:szCs w:val="28"/>
        </w:rPr>
        <w:t xml:space="preserve"> оказывающие</w:t>
      </w:r>
      <w:r w:rsidRPr="0027228E">
        <w:rPr>
          <w:rFonts w:ascii="Times New Roman" w:hAnsi="Times New Roman"/>
          <w:color w:val="000000"/>
          <w:sz w:val="28"/>
          <w:szCs w:val="28"/>
        </w:rPr>
        <w:t xml:space="preserve"> платные образовательны</w:t>
      </w:r>
      <w:r w:rsidR="00AB34FE">
        <w:rPr>
          <w:rFonts w:ascii="Times New Roman" w:hAnsi="Times New Roman"/>
          <w:color w:val="000000"/>
          <w:sz w:val="28"/>
          <w:szCs w:val="28"/>
        </w:rPr>
        <w:t>е услуги по договору об</w:t>
      </w:r>
      <w:r w:rsidRPr="0027228E">
        <w:rPr>
          <w:rFonts w:ascii="Times New Roman" w:hAnsi="Times New Roman"/>
          <w:color w:val="000000"/>
          <w:sz w:val="28"/>
          <w:szCs w:val="28"/>
        </w:rPr>
        <w:t xml:space="preserve"> оказания</w:t>
      </w:r>
      <w:r w:rsidR="00AB34FE">
        <w:rPr>
          <w:rFonts w:ascii="Times New Roman" w:hAnsi="Times New Roman"/>
          <w:color w:val="000000"/>
          <w:sz w:val="28"/>
          <w:szCs w:val="28"/>
        </w:rPr>
        <w:t xml:space="preserve"> платных</w:t>
      </w:r>
      <w:r w:rsidRPr="0027228E">
        <w:rPr>
          <w:rFonts w:ascii="Times New Roman" w:hAnsi="Times New Roman"/>
          <w:color w:val="000000"/>
          <w:sz w:val="28"/>
          <w:szCs w:val="28"/>
        </w:rPr>
        <w:t xml:space="preserve"> образовательных услуг</w:t>
      </w:r>
    </w:p>
    <w:p w14:paraId="0070CB1D" w14:textId="0D8827B1" w:rsidR="002C179A" w:rsidRPr="002E3DC0" w:rsidRDefault="002C179A" w:rsidP="002E3DC0">
      <w:pPr>
        <w:spacing w:line="276" w:lineRule="auto"/>
        <w:ind w:firstLine="567"/>
        <w:jc w:val="both"/>
        <w:rPr>
          <w:rFonts w:ascii="Times New Roman" w:hAnsi="Times New Roman"/>
          <w:color w:val="000000"/>
          <w:sz w:val="28"/>
          <w:szCs w:val="28"/>
        </w:rPr>
      </w:pPr>
      <w:r w:rsidRPr="002E3DC0">
        <w:rPr>
          <w:rFonts w:ascii="Times New Roman" w:hAnsi="Times New Roman"/>
          <w:b/>
          <w:bCs/>
          <w:color w:val="000000"/>
          <w:sz w:val="28"/>
          <w:szCs w:val="28"/>
        </w:rPr>
        <w:t>Заказчик</w:t>
      </w:r>
      <w:r w:rsidRPr="002E3DC0">
        <w:rPr>
          <w:rFonts w:ascii="Times New Roman" w:hAnsi="Times New Roman"/>
          <w:color w:val="000000"/>
          <w:sz w:val="28"/>
          <w:szCs w:val="28"/>
        </w:rPr>
        <w:t xml:space="preserve"> –</w:t>
      </w:r>
      <w:r w:rsidR="002E3DC0" w:rsidRPr="002E3DC0">
        <w:rPr>
          <w:rFonts w:ascii="Times New Roman" w:eastAsia="Times New Roman" w:hAnsi="Times New Roman"/>
          <w:color w:val="000000"/>
          <w:sz w:val="28"/>
          <w:szCs w:val="28"/>
        </w:rPr>
        <w:t xml:space="preserve">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002E3DC0">
        <w:rPr>
          <w:rFonts w:ascii="yandex-sans" w:eastAsia="Times New Roman" w:hAnsi="yandex-sans"/>
          <w:color w:val="000000"/>
          <w:sz w:val="23"/>
          <w:szCs w:val="23"/>
        </w:rPr>
        <w:t xml:space="preserve"> </w:t>
      </w:r>
      <w:r w:rsidRPr="0027228E">
        <w:rPr>
          <w:rFonts w:ascii="Times New Roman" w:hAnsi="Times New Roman"/>
          <w:color w:val="000000"/>
          <w:sz w:val="28"/>
          <w:szCs w:val="28"/>
        </w:rPr>
        <w:t>Заказчиком может быть организация независимо от ее организационно-правовой формы, один из родителей или иной законный представитель потребителя, другие физические лица, гарантирующие финансирование обучения.</w:t>
      </w:r>
    </w:p>
    <w:p w14:paraId="022CD7D4" w14:textId="4D9408BC" w:rsidR="00BD65F6" w:rsidRDefault="00AB34FE" w:rsidP="00BD65F6">
      <w:pPr>
        <w:spacing w:line="276" w:lineRule="auto"/>
        <w:ind w:firstLine="567"/>
        <w:jc w:val="both"/>
        <w:rPr>
          <w:rFonts w:ascii="Times New Roman" w:hAnsi="Times New Roman"/>
          <w:color w:val="000000"/>
          <w:sz w:val="28"/>
          <w:szCs w:val="28"/>
        </w:rPr>
      </w:pPr>
      <w:r w:rsidRPr="0068586C">
        <w:rPr>
          <w:rFonts w:ascii="Times New Roman" w:hAnsi="Times New Roman"/>
          <w:b/>
          <w:color w:val="000000"/>
          <w:sz w:val="28"/>
          <w:szCs w:val="28"/>
        </w:rPr>
        <w:t>Потребитель</w:t>
      </w:r>
      <w:r w:rsidRPr="0068586C">
        <w:rPr>
          <w:rFonts w:ascii="Times New Roman" w:hAnsi="Times New Roman"/>
          <w:color w:val="000000"/>
          <w:sz w:val="28"/>
          <w:szCs w:val="28"/>
        </w:rPr>
        <w:t xml:space="preserve"> – совершеннолетний обучающийся </w:t>
      </w:r>
      <w:r w:rsidR="00F321B8">
        <w:rPr>
          <w:rFonts w:ascii="Times New Roman" w:hAnsi="Times New Roman"/>
          <w:color w:val="000000"/>
          <w:sz w:val="28"/>
          <w:szCs w:val="28"/>
        </w:rPr>
        <w:t>А</w:t>
      </w:r>
      <w:r w:rsidRPr="0068586C">
        <w:rPr>
          <w:rFonts w:ascii="Times New Roman" w:hAnsi="Times New Roman"/>
          <w:color w:val="000000"/>
          <w:sz w:val="28"/>
          <w:szCs w:val="28"/>
        </w:rPr>
        <w:t>кадемии или иное лицо, заказывающее образовательные услуги для себя и</w:t>
      </w:r>
      <w:r w:rsidR="00E57DDA" w:rsidRPr="0068586C">
        <w:rPr>
          <w:rFonts w:ascii="Times New Roman" w:hAnsi="Times New Roman"/>
          <w:color w:val="000000"/>
          <w:sz w:val="28"/>
          <w:szCs w:val="28"/>
        </w:rPr>
        <w:t xml:space="preserve"> оплачивающее их, или лицо, в том числе не достигшее совершеннолетнего возраста, получающее образовательные услуги, которые заказал и приобрел для него заказчик.</w:t>
      </w:r>
    </w:p>
    <w:p w14:paraId="0D608DA7" w14:textId="77777777" w:rsidR="00E57DDA" w:rsidRPr="00BD65F6" w:rsidRDefault="00E57DDA" w:rsidP="00BD65F6">
      <w:pPr>
        <w:spacing w:line="276" w:lineRule="auto"/>
        <w:ind w:firstLine="567"/>
        <w:jc w:val="both"/>
        <w:rPr>
          <w:rFonts w:ascii="Times New Roman" w:hAnsi="Times New Roman"/>
          <w:color w:val="000000"/>
          <w:sz w:val="28"/>
          <w:szCs w:val="28"/>
        </w:rPr>
      </w:pPr>
      <w:r w:rsidRPr="00BD65F6">
        <w:rPr>
          <w:rFonts w:ascii="Times New Roman" w:hAnsi="Times New Roman"/>
          <w:b/>
          <w:color w:val="000000"/>
          <w:sz w:val="28"/>
          <w:szCs w:val="28"/>
        </w:rPr>
        <w:t>Недостаток платных образовательных услуг</w:t>
      </w:r>
      <w:r w:rsidRPr="00BD65F6">
        <w:rPr>
          <w:rFonts w:ascii="Times New Roman" w:hAnsi="Times New Roman"/>
          <w:color w:val="000000"/>
          <w:sz w:val="28"/>
          <w:szCs w:val="28"/>
        </w:rPr>
        <w:t xml:space="preserve"> – </w:t>
      </w:r>
      <w:r w:rsidR="000F2858" w:rsidRPr="00BD65F6">
        <w:rPr>
          <w:rFonts w:ascii="Times New Roman" w:eastAsia="Times New Roman" w:hAnsi="Times New Roman"/>
          <w:color w:val="000000"/>
          <w:sz w:val="28"/>
          <w:szCs w:val="28"/>
        </w:rPr>
        <w:t>неустранимый недостаток, или</w:t>
      </w:r>
      <w:r w:rsidR="00BD65F6">
        <w:rPr>
          <w:rFonts w:ascii="Times New Roman" w:eastAsia="Times New Roman" w:hAnsi="Times New Roman"/>
          <w:color w:val="000000"/>
          <w:sz w:val="28"/>
          <w:szCs w:val="28"/>
        </w:rPr>
        <w:t xml:space="preserve"> </w:t>
      </w:r>
      <w:r w:rsidR="000F2858" w:rsidRPr="000F2858">
        <w:rPr>
          <w:rFonts w:ascii="Times New Roman" w:eastAsia="Times New Roman" w:hAnsi="Times New Roman"/>
          <w:color w:val="000000"/>
          <w:sz w:val="28"/>
          <w:szCs w:val="28"/>
        </w:rPr>
        <w:t>недостаток, который не может быть устранен без не</w:t>
      </w:r>
      <w:r w:rsidR="000F2858" w:rsidRPr="00BD65F6">
        <w:rPr>
          <w:rFonts w:ascii="Times New Roman" w:eastAsia="Times New Roman" w:hAnsi="Times New Roman"/>
          <w:color w:val="000000"/>
          <w:sz w:val="28"/>
          <w:szCs w:val="28"/>
        </w:rPr>
        <w:t xml:space="preserve">соразмерных расходов или затрат </w:t>
      </w:r>
      <w:r w:rsidR="000F2858" w:rsidRPr="000F2858">
        <w:rPr>
          <w:rFonts w:ascii="Times New Roman" w:eastAsia="Times New Roman" w:hAnsi="Times New Roman"/>
          <w:color w:val="000000"/>
          <w:sz w:val="28"/>
          <w:szCs w:val="28"/>
        </w:rPr>
        <w:t>времени, или</w:t>
      </w:r>
      <w:r w:rsidR="000F2858" w:rsidRPr="00BD65F6">
        <w:rPr>
          <w:rFonts w:ascii="Times New Roman" w:eastAsia="Times New Roman" w:hAnsi="Times New Roman"/>
          <w:color w:val="000000"/>
          <w:sz w:val="28"/>
          <w:szCs w:val="28"/>
        </w:rPr>
        <w:t xml:space="preserve"> </w:t>
      </w:r>
      <w:r w:rsidR="000F2858" w:rsidRPr="000F2858">
        <w:rPr>
          <w:rFonts w:ascii="Times New Roman" w:eastAsia="Times New Roman" w:hAnsi="Times New Roman"/>
          <w:color w:val="000000"/>
          <w:sz w:val="28"/>
          <w:szCs w:val="28"/>
        </w:rPr>
        <w:t>выявляется неоднократно, или проявляется вновь после его устранения, или другие подобные недостатки</w:t>
      </w:r>
      <w:r w:rsidR="000F2858" w:rsidRPr="00BD65F6">
        <w:rPr>
          <w:rFonts w:ascii="Times New Roman" w:eastAsia="Times New Roman" w:hAnsi="Times New Roman"/>
          <w:color w:val="000000"/>
          <w:sz w:val="28"/>
          <w:szCs w:val="28"/>
        </w:rPr>
        <w:t xml:space="preserve">, в том числе </w:t>
      </w:r>
      <w:r w:rsidRPr="00BD65F6">
        <w:rPr>
          <w:rFonts w:ascii="Times New Roman" w:hAnsi="Times New Roman"/>
          <w:color w:val="000000"/>
          <w:sz w:val="28"/>
          <w:szCs w:val="28"/>
        </w:rPr>
        <w:t>несоответствие платных образовательных услуг или обязательным требованиям предусмотренных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4C26F008" w14:textId="6154543C" w:rsidR="002C179A" w:rsidRPr="0068586C" w:rsidRDefault="002B7B3B" w:rsidP="00F2422C">
      <w:pPr>
        <w:spacing w:line="276" w:lineRule="auto"/>
        <w:ind w:firstLine="567"/>
        <w:jc w:val="both"/>
        <w:rPr>
          <w:rFonts w:ascii="Times New Roman" w:hAnsi="Times New Roman"/>
          <w:color w:val="000000"/>
          <w:sz w:val="28"/>
          <w:szCs w:val="28"/>
        </w:rPr>
      </w:pPr>
      <w:r w:rsidRPr="0068586C">
        <w:rPr>
          <w:rFonts w:ascii="Times New Roman" w:hAnsi="Times New Roman"/>
          <w:b/>
          <w:bCs/>
          <w:color w:val="000000"/>
          <w:sz w:val="28"/>
          <w:szCs w:val="28"/>
        </w:rPr>
        <w:t>Обучающийся</w:t>
      </w:r>
      <w:r w:rsidR="002C179A" w:rsidRPr="0068586C">
        <w:rPr>
          <w:rFonts w:ascii="Times New Roman" w:hAnsi="Times New Roman"/>
          <w:color w:val="000000"/>
          <w:sz w:val="28"/>
          <w:szCs w:val="28"/>
        </w:rPr>
        <w:t xml:space="preserve"> –</w:t>
      </w:r>
      <w:r w:rsidR="002E3DC0">
        <w:rPr>
          <w:rFonts w:ascii="Times New Roman" w:hAnsi="Times New Roman"/>
          <w:color w:val="000000"/>
          <w:sz w:val="28"/>
          <w:szCs w:val="28"/>
        </w:rPr>
        <w:t xml:space="preserve"> </w:t>
      </w:r>
      <w:r w:rsidR="00E57DDA" w:rsidRPr="0068586C">
        <w:rPr>
          <w:rFonts w:ascii="Times New Roman" w:hAnsi="Times New Roman"/>
          <w:color w:val="000000"/>
          <w:sz w:val="28"/>
          <w:szCs w:val="28"/>
        </w:rPr>
        <w:t>физическое лицо, осваивающее образовательную программу</w:t>
      </w:r>
      <w:r w:rsidR="002C179A" w:rsidRPr="0068586C">
        <w:rPr>
          <w:rFonts w:ascii="Times New Roman" w:hAnsi="Times New Roman"/>
          <w:color w:val="000000"/>
          <w:sz w:val="28"/>
          <w:szCs w:val="28"/>
        </w:rPr>
        <w:t>.</w:t>
      </w:r>
    </w:p>
    <w:p w14:paraId="0CD3427B" w14:textId="77777777" w:rsidR="00E57DDA" w:rsidRPr="0027228E" w:rsidRDefault="00E57DDA" w:rsidP="00F2422C">
      <w:pPr>
        <w:spacing w:line="276" w:lineRule="auto"/>
        <w:ind w:firstLine="567"/>
        <w:jc w:val="both"/>
        <w:rPr>
          <w:rFonts w:ascii="Times New Roman" w:hAnsi="Times New Roman"/>
          <w:color w:val="000000"/>
          <w:sz w:val="28"/>
          <w:szCs w:val="28"/>
        </w:rPr>
      </w:pPr>
      <w:r w:rsidRPr="0068586C">
        <w:rPr>
          <w:rFonts w:ascii="Times New Roman" w:hAnsi="Times New Roman"/>
          <w:b/>
          <w:color w:val="000000"/>
          <w:sz w:val="28"/>
          <w:szCs w:val="28"/>
        </w:rPr>
        <w:t>Существенный недостаток платных образовательных услуг</w:t>
      </w:r>
      <w:r w:rsidRPr="0068586C">
        <w:rPr>
          <w:rFonts w:ascii="Times New Roman" w:hAnsi="Times New Roman"/>
          <w:color w:val="000000"/>
          <w:sz w:val="28"/>
          <w:szCs w:val="28"/>
        </w:rPr>
        <w:t xml:space="preserve"> – неустранимый недостаток, или недостаток, который не может быть устранен без</w:t>
      </w:r>
      <w:r w:rsidR="00393134" w:rsidRPr="0068586C">
        <w:rPr>
          <w:rFonts w:ascii="Times New Roman" w:hAnsi="Times New Roman"/>
          <w:color w:val="000000"/>
          <w:sz w:val="28"/>
          <w:szCs w:val="28"/>
        </w:rPr>
        <w:t xml:space="preserve">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1FAA2321" w14:textId="6B0AB7E3" w:rsidR="002C179A" w:rsidRPr="0027228E" w:rsidRDefault="002C179A" w:rsidP="00F2422C">
      <w:pPr>
        <w:spacing w:line="276" w:lineRule="auto"/>
        <w:ind w:firstLine="567"/>
        <w:jc w:val="both"/>
        <w:rPr>
          <w:rFonts w:ascii="Times New Roman" w:hAnsi="Times New Roman"/>
          <w:color w:val="000000"/>
          <w:sz w:val="28"/>
          <w:szCs w:val="28"/>
        </w:rPr>
      </w:pPr>
      <w:r w:rsidRPr="0027228E">
        <w:rPr>
          <w:rFonts w:ascii="Times New Roman" w:hAnsi="Times New Roman"/>
          <w:color w:val="000000"/>
          <w:sz w:val="28"/>
          <w:szCs w:val="28"/>
        </w:rPr>
        <w:t xml:space="preserve">1.4. Платные образовательные услуги предоставляются с целью всестороннего удовлетворения образовательных потребностей обучающихся </w:t>
      </w:r>
      <w:r w:rsidR="00591DB3">
        <w:rPr>
          <w:rFonts w:ascii="Times New Roman" w:hAnsi="Times New Roman"/>
          <w:color w:val="000000"/>
          <w:sz w:val="28"/>
          <w:szCs w:val="28"/>
        </w:rPr>
        <w:t>А</w:t>
      </w:r>
      <w:r w:rsidR="00632A0B">
        <w:rPr>
          <w:rFonts w:ascii="Times New Roman" w:hAnsi="Times New Roman"/>
          <w:color w:val="000000"/>
          <w:sz w:val="28"/>
          <w:szCs w:val="28"/>
        </w:rPr>
        <w:t>кадемии</w:t>
      </w:r>
      <w:r w:rsidRPr="0027228E">
        <w:rPr>
          <w:rFonts w:ascii="Times New Roman" w:hAnsi="Times New Roman"/>
          <w:color w:val="000000"/>
          <w:sz w:val="28"/>
          <w:szCs w:val="28"/>
        </w:rPr>
        <w:t>, иных граждан, общества и государства.</w:t>
      </w:r>
    </w:p>
    <w:p w14:paraId="5D12768A" w14:textId="402E74F8" w:rsidR="00393134" w:rsidRDefault="002C179A" w:rsidP="00F2422C">
      <w:pPr>
        <w:spacing w:line="276" w:lineRule="auto"/>
        <w:ind w:firstLine="567"/>
        <w:jc w:val="both"/>
        <w:rPr>
          <w:rFonts w:ascii="Times New Roman" w:hAnsi="Times New Roman"/>
          <w:color w:val="000000"/>
          <w:sz w:val="28"/>
          <w:szCs w:val="28"/>
        </w:rPr>
      </w:pPr>
      <w:r w:rsidRPr="0027228E">
        <w:rPr>
          <w:rFonts w:ascii="Times New Roman" w:hAnsi="Times New Roman"/>
          <w:color w:val="000000"/>
          <w:sz w:val="28"/>
          <w:szCs w:val="28"/>
        </w:rPr>
        <w:lastRenderedPageBreak/>
        <w:t xml:space="preserve">1.5. Деятельность по оказанию платных образовательных услуг предусмотрена Уставом </w:t>
      </w:r>
      <w:r w:rsidR="00591DB3">
        <w:rPr>
          <w:rFonts w:ascii="Times New Roman" w:hAnsi="Times New Roman"/>
          <w:color w:val="000000"/>
          <w:sz w:val="28"/>
          <w:szCs w:val="28"/>
        </w:rPr>
        <w:t>А</w:t>
      </w:r>
      <w:r w:rsidR="00AC06E6">
        <w:rPr>
          <w:rFonts w:ascii="Times New Roman" w:hAnsi="Times New Roman"/>
          <w:color w:val="000000"/>
          <w:sz w:val="28"/>
          <w:szCs w:val="28"/>
        </w:rPr>
        <w:t>кадемии</w:t>
      </w:r>
      <w:r w:rsidRPr="0027228E">
        <w:rPr>
          <w:rFonts w:ascii="Times New Roman" w:hAnsi="Times New Roman"/>
          <w:color w:val="000000"/>
          <w:sz w:val="28"/>
          <w:szCs w:val="28"/>
        </w:rPr>
        <w:t>.</w:t>
      </w:r>
    </w:p>
    <w:p w14:paraId="285A65E6" w14:textId="607738C5" w:rsidR="00393134" w:rsidRPr="0068586C" w:rsidRDefault="00393134" w:rsidP="00F2422C">
      <w:pPr>
        <w:spacing w:line="276" w:lineRule="auto"/>
        <w:ind w:firstLine="567"/>
        <w:jc w:val="both"/>
        <w:rPr>
          <w:rFonts w:ascii="Times New Roman" w:hAnsi="Times New Roman"/>
          <w:color w:val="000000"/>
          <w:sz w:val="28"/>
          <w:szCs w:val="28"/>
        </w:rPr>
      </w:pPr>
      <w:r w:rsidRPr="0068586C">
        <w:rPr>
          <w:rFonts w:ascii="Times New Roman" w:hAnsi="Times New Roman"/>
          <w:color w:val="000000"/>
          <w:sz w:val="28"/>
          <w:szCs w:val="28"/>
        </w:rPr>
        <w:t>Академия оказывает платные</w:t>
      </w:r>
      <w:r w:rsidR="002C179A" w:rsidRPr="0068586C">
        <w:rPr>
          <w:rFonts w:ascii="Times New Roman" w:hAnsi="Times New Roman"/>
          <w:color w:val="000000"/>
          <w:sz w:val="28"/>
          <w:szCs w:val="28"/>
        </w:rPr>
        <w:t xml:space="preserve"> </w:t>
      </w:r>
      <w:r w:rsidRPr="0068586C">
        <w:rPr>
          <w:rFonts w:ascii="Times New Roman" w:hAnsi="Times New Roman"/>
          <w:color w:val="000000"/>
          <w:sz w:val="28"/>
          <w:szCs w:val="28"/>
        </w:rPr>
        <w:t xml:space="preserve">образовательные услуги в соответствии с </w:t>
      </w:r>
      <w:r w:rsidR="00591DB3">
        <w:rPr>
          <w:rFonts w:ascii="Times New Roman" w:hAnsi="Times New Roman"/>
          <w:color w:val="000000"/>
          <w:sz w:val="28"/>
          <w:szCs w:val="28"/>
        </w:rPr>
        <w:t>Л</w:t>
      </w:r>
      <w:r w:rsidRPr="0068586C">
        <w:rPr>
          <w:rFonts w:ascii="Times New Roman" w:hAnsi="Times New Roman"/>
          <w:color w:val="000000"/>
          <w:sz w:val="28"/>
          <w:szCs w:val="28"/>
        </w:rPr>
        <w:t>ицензией на право ведения образовательной деятельности</w:t>
      </w:r>
      <w:r w:rsidR="00591DB3">
        <w:rPr>
          <w:rFonts w:ascii="Times New Roman" w:hAnsi="Times New Roman"/>
          <w:color w:val="000000"/>
          <w:sz w:val="28"/>
          <w:szCs w:val="28"/>
        </w:rPr>
        <w:t>, Свидетельством о государственной аккредитации.</w:t>
      </w:r>
    </w:p>
    <w:p w14:paraId="2F03F342" w14:textId="03489BB0" w:rsidR="002C179A" w:rsidRPr="0068586C" w:rsidRDefault="00393134" w:rsidP="00F2422C">
      <w:pPr>
        <w:spacing w:line="276" w:lineRule="auto"/>
        <w:ind w:firstLine="567"/>
        <w:jc w:val="both"/>
        <w:rPr>
          <w:rFonts w:ascii="Times New Roman" w:hAnsi="Times New Roman"/>
          <w:color w:val="000000"/>
          <w:sz w:val="28"/>
          <w:szCs w:val="28"/>
        </w:rPr>
      </w:pPr>
      <w:r w:rsidRPr="0068586C">
        <w:rPr>
          <w:rFonts w:ascii="Times New Roman" w:hAnsi="Times New Roman"/>
          <w:color w:val="000000"/>
          <w:sz w:val="28"/>
          <w:szCs w:val="28"/>
        </w:rPr>
        <w:t xml:space="preserve">Академия в обязательном порядке знакомит потребителя и заказчика услуг с Уставом </w:t>
      </w:r>
      <w:r w:rsidR="00591DB3">
        <w:rPr>
          <w:rFonts w:ascii="Times New Roman" w:hAnsi="Times New Roman"/>
          <w:color w:val="000000"/>
          <w:sz w:val="28"/>
          <w:szCs w:val="28"/>
        </w:rPr>
        <w:t>А</w:t>
      </w:r>
      <w:r w:rsidRPr="0068586C">
        <w:rPr>
          <w:rFonts w:ascii="Times New Roman" w:hAnsi="Times New Roman"/>
          <w:color w:val="000000"/>
          <w:sz w:val="28"/>
          <w:szCs w:val="28"/>
        </w:rPr>
        <w:t xml:space="preserve">кадемии, </w:t>
      </w:r>
      <w:r w:rsidR="00F321B8">
        <w:rPr>
          <w:rFonts w:ascii="Times New Roman" w:hAnsi="Times New Roman"/>
          <w:color w:val="000000"/>
          <w:sz w:val="28"/>
          <w:szCs w:val="28"/>
        </w:rPr>
        <w:t>Л</w:t>
      </w:r>
      <w:r w:rsidRPr="0068586C">
        <w:rPr>
          <w:rFonts w:ascii="Times New Roman" w:hAnsi="Times New Roman"/>
          <w:color w:val="000000"/>
          <w:sz w:val="28"/>
          <w:szCs w:val="28"/>
        </w:rPr>
        <w:t>ицензией на право ведения образовательной деятельности,</w:t>
      </w:r>
      <w:r w:rsidR="00591DB3">
        <w:rPr>
          <w:rFonts w:ascii="Times New Roman" w:hAnsi="Times New Roman"/>
          <w:color w:val="000000"/>
          <w:sz w:val="28"/>
          <w:szCs w:val="28"/>
        </w:rPr>
        <w:t xml:space="preserve"> Свидетельством о государственной аккредитации</w:t>
      </w:r>
      <w:r w:rsidRPr="0068586C">
        <w:rPr>
          <w:rFonts w:ascii="Times New Roman" w:hAnsi="Times New Roman"/>
          <w:color w:val="000000"/>
          <w:sz w:val="28"/>
          <w:szCs w:val="28"/>
        </w:rPr>
        <w:t xml:space="preserve"> и другими документами, регламентирующими организацию образовательного процесса и функционирование </w:t>
      </w:r>
      <w:r w:rsidR="00AD183C">
        <w:rPr>
          <w:rFonts w:ascii="Times New Roman" w:hAnsi="Times New Roman"/>
          <w:color w:val="000000"/>
          <w:sz w:val="28"/>
          <w:szCs w:val="28"/>
        </w:rPr>
        <w:t>Академии.</w:t>
      </w:r>
    </w:p>
    <w:p w14:paraId="4598087D" w14:textId="77777777" w:rsidR="00393134" w:rsidRPr="0068586C" w:rsidRDefault="00393134" w:rsidP="00F2422C">
      <w:pPr>
        <w:spacing w:line="276" w:lineRule="auto"/>
        <w:ind w:firstLine="567"/>
        <w:jc w:val="both"/>
        <w:rPr>
          <w:rFonts w:ascii="Times New Roman" w:hAnsi="Times New Roman"/>
          <w:color w:val="000000"/>
          <w:sz w:val="28"/>
          <w:szCs w:val="28"/>
        </w:rPr>
      </w:pPr>
      <w:r w:rsidRPr="0068586C">
        <w:rPr>
          <w:rFonts w:ascii="Times New Roman" w:hAnsi="Times New Roman"/>
          <w:color w:val="000000"/>
          <w:sz w:val="28"/>
          <w:szCs w:val="28"/>
        </w:rPr>
        <w:t>1.6. Платные образовательные услуги осуществляются на возмездной основе за счет средств физических и юридических лиц.</w:t>
      </w:r>
    </w:p>
    <w:p w14:paraId="748A7142" w14:textId="365E3B97" w:rsidR="002C179A" w:rsidRDefault="00393134" w:rsidP="00F2422C">
      <w:pPr>
        <w:spacing w:line="276" w:lineRule="auto"/>
        <w:ind w:firstLine="567"/>
        <w:jc w:val="both"/>
        <w:rPr>
          <w:rFonts w:ascii="Times New Roman" w:hAnsi="Times New Roman"/>
          <w:color w:val="000000"/>
          <w:sz w:val="28"/>
          <w:szCs w:val="28"/>
        </w:rPr>
      </w:pPr>
      <w:r w:rsidRPr="0068586C">
        <w:rPr>
          <w:rFonts w:ascii="Times New Roman" w:hAnsi="Times New Roman"/>
          <w:color w:val="000000"/>
          <w:sz w:val="28"/>
          <w:szCs w:val="28"/>
        </w:rPr>
        <w:t>1.7.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14:paraId="7E27E69C" w14:textId="35FC97F4" w:rsidR="00393134" w:rsidRDefault="00393134"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1.8. Академия оказывает следующие платные образовательные услуги</w:t>
      </w:r>
      <w:r w:rsidR="0068586C">
        <w:rPr>
          <w:rFonts w:ascii="Times New Roman" w:hAnsi="Times New Roman"/>
          <w:color w:val="000000"/>
          <w:sz w:val="28"/>
          <w:szCs w:val="28"/>
        </w:rPr>
        <w:t>:</w:t>
      </w:r>
    </w:p>
    <w:p w14:paraId="7ACF4D38" w14:textId="5820E26D" w:rsidR="0068586C" w:rsidRDefault="0068586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обучение по основным образовательным программам высшего образования (по программам бакалавриата</w:t>
      </w:r>
      <w:r w:rsidR="00B90A3A">
        <w:rPr>
          <w:rFonts w:ascii="Times New Roman" w:hAnsi="Times New Roman"/>
          <w:color w:val="000000"/>
          <w:sz w:val="28"/>
          <w:szCs w:val="28"/>
        </w:rPr>
        <w:t>, по программам специалитета</w:t>
      </w:r>
      <w:r>
        <w:rPr>
          <w:rFonts w:ascii="Times New Roman" w:hAnsi="Times New Roman"/>
          <w:color w:val="000000"/>
          <w:sz w:val="28"/>
          <w:szCs w:val="28"/>
        </w:rPr>
        <w:t xml:space="preserve"> и по программам магистратуры);</w:t>
      </w:r>
    </w:p>
    <w:p w14:paraId="7DD2688F" w14:textId="009B4FE2" w:rsidR="0068586C" w:rsidRDefault="0068586C" w:rsidP="000435AB">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обучение по программам дополнительного профессионального образования;</w:t>
      </w:r>
    </w:p>
    <w:p w14:paraId="0C0222AC" w14:textId="711E6459" w:rsidR="00860B77" w:rsidRDefault="00860B77"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дополнительные учебные занятия по углубленному изучению дисциплин за рамками объемов образовательных услуг, предусмотренных </w:t>
      </w:r>
      <w:r w:rsidR="00B90A3A">
        <w:rPr>
          <w:rFonts w:ascii="Times New Roman" w:hAnsi="Times New Roman"/>
          <w:color w:val="000000"/>
          <w:sz w:val="28"/>
          <w:szCs w:val="28"/>
        </w:rPr>
        <w:t>Ф</w:t>
      </w:r>
      <w:r>
        <w:rPr>
          <w:rFonts w:ascii="Times New Roman" w:hAnsi="Times New Roman"/>
          <w:color w:val="000000"/>
          <w:sz w:val="28"/>
          <w:szCs w:val="28"/>
        </w:rPr>
        <w:t>едеральными государственными образовательными стандартами;</w:t>
      </w:r>
    </w:p>
    <w:p w14:paraId="48F8E98A" w14:textId="7E8FE3AD" w:rsidR="00860B77" w:rsidRDefault="00860B77"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другие платные образовательные услуги.</w:t>
      </w:r>
    </w:p>
    <w:p w14:paraId="102430CC" w14:textId="760D7D61" w:rsidR="00860B77" w:rsidRDefault="00860B77"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1.9. К платным образовательным услугам не относятся:</w:t>
      </w:r>
    </w:p>
    <w:p w14:paraId="5770B788" w14:textId="5C8BB0E1" w:rsidR="00860B77" w:rsidRDefault="00860B77"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снижение установленной наполняемости групп, деление их на подгруппы при реализации основных образовательных программ государственных образовательных стандартов;</w:t>
      </w:r>
    </w:p>
    <w:p w14:paraId="1A3DC9CE" w14:textId="40980D13" w:rsidR="00860B77" w:rsidRDefault="00860B77"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сдача экзаменов и зачетов в порядке, предусмотренном Положением о промежуточной аттестации студентов </w:t>
      </w:r>
      <w:r w:rsidR="00F321B8">
        <w:rPr>
          <w:rFonts w:ascii="Times New Roman" w:hAnsi="Times New Roman"/>
          <w:color w:val="000000"/>
          <w:sz w:val="28"/>
          <w:szCs w:val="28"/>
        </w:rPr>
        <w:t>Академии,</w:t>
      </w:r>
      <w:r w:rsidR="006336E2">
        <w:rPr>
          <w:rFonts w:ascii="Times New Roman" w:hAnsi="Times New Roman"/>
          <w:color w:val="000000"/>
          <w:sz w:val="28"/>
          <w:szCs w:val="28"/>
        </w:rPr>
        <w:t xml:space="preserve"> за исключением норм, касающихся академической задолж</w:t>
      </w:r>
      <w:r w:rsidR="00A616EE">
        <w:rPr>
          <w:rFonts w:ascii="Times New Roman" w:hAnsi="Times New Roman"/>
          <w:color w:val="000000"/>
          <w:sz w:val="28"/>
          <w:szCs w:val="28"/>
        </w:rPr>
        <w:t>ен</w:t>
      </w:r>
      <w:r w:rsidR="006336E2">
        <w:rPr>
          <w:rFonts w:ascii="Times New Roman" w:hAnsi="Times New Roman"/>
          <w:color w:val="000000"/>
          <w:sz w:val="28"/>
          <w:szCs w:val="28"/>
        </w:rPr>
        <w:t>ности студентов</w:t>
      </w:r>
      <w:r>
        <w:rPr>
          <w:rFonts w:ascii="Times New Roman" w:hAnsi="Times New Roman"/>
          <w:color w:val="000000"/>
          <w:sz w:val="28"/>
          <w:szCs w:val="28"/>
        </w:rPr>
        <w:t>;</w:t>
      </w:r>
    </w:p>
    <w:p w14:paraId="4F739ECE" w14:textId="77777777" w:rsidR="00860B77" w:rsidRDefault="00860B77"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сдача зачетов по практике в порядке, предусмотренном Положением о практике; </w:t>
      </w:r>
    </w:p>
    <w:p w14:paraId="21A01CCE" w14:textId="73514805" w:rsidR="00860B77" w:rsidRDefault="00860B77"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иные услуги, которые по смыслу и содержанию нельзя отнести к образовательным услугам.</w:t>
      </w:r>
    </w:p>
    <w:p w14:paraId="167DC7C1" w14:textId="1044E553" w:rsidR="00860B77" w:rsidRDefault="00860B77"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1.10. Платные образовательные услуги могут быть оказаны только по желанию потребителя, а лицам</w:t>
      </w:r>
      <w:r w:rsidR="00820DFF">
        <w:rPr>
          <w:rFonts w:ascii="Times New Roman" w:hAnsi="Times New Roman"/>
          <w:color w:val="000000"/>
          <w:sz w:val="28"/>
          <w:szCs w:val="28"/>
        </w:rPr>
        <w:t>, не достигших соответствующего возраста, указанному в российском законодательстве, по желанию их родителей (законных представителей).</w:t>
      </w:r>
    </w:p>
    <w:p w14:paraId="72650470" w14:textId="3E1E5E38" w:rsidR="00820DFF" w:rsidRDefault="00820D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1.11. Отказ заказчика от предлагаемых ему платных образовательных услуг не может быть причиной изменения объе</w:t>
      </w:r>
      <w:r w:rsidR="00C44357">
        <w:rPr>
          <w:rFonts w:ascii="Times New Roman" w:hAnsi="Times New Roman"/>
          <w:color w:val="000000"/>
          <w:sz w:val="28"/>
          <w:szCs w:val="28"/>
        </w:rPr>
        <w:t>ма и условий уже предоставленных</w:t>
      </w:r>
      <w:r>
        <w:rPr>
          <w:rFonts w:ascii="Times New Roman" w:hAnsi="Times New Roman"/>
          <w:color w:val="000000"/>
          <w:sz w:val="28"/>
          <w:szCs w:val="28"/>
        </w:rPr>
        <w:t xml:space="preserve"> исполнителем образовательных услуг.</w:t>
      </w:r>
    </w:p>
    <w:p w14:paraId="286827E9" w14:textId="2E11659C" w:rsidR="00820DFF" w:rsidRDefault="00820D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1.12. Исполнитель обязан обеспечить заказчику оказание платных образовательных услуг в полном объеме в соответствии с образовательными программами</w:t>
      </w:r>
      <w:r w:rsidR="002647A7">
        <w:rPr>
          <w:rFonts w:ascii="Times New Roman" w:hAnsi="Times New Roman"/>
          <w:color w:val="000000"/>
          <w:sz w:val="28"/>
          <w:szCs w:val="28"/>
        </w:rPr>
        <w:t xml:space="preserve"> (частью образовательной программы) и условиями договора.</w:t>
      </w:r>
    </w:p>
    <w:p w14:paraId="3ECFECC9" w14:textId="11B03488" w:rsidR="002806ED" w:rsidRDefault="002806ED"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1.13.</w:t>
      </w:r>
      <w:r w:rsidR="009124C2">
        <w:rPr>
          <w:rFonts w:ascii="Times New Roman" w:hAnsi="Times New Roman"/>
          <w:color w:val="000000"/>
          <w:sz w:val="28"/>
          <w:szCs w:val="28"/>
        </w:rPr>
        <w:t xml:space="preserve"> При обучении по основным образовательным программам высшего образования (по программам бакалавриата, по программам специали</w:t>
      </w:r>
      <w:r w:rsidR="00A616EE">
        <w:rPr>
          <w:rFonts w:ascii="Times New Roman" w:hAnsi="Times New Roman"/>
          <w:color w:val="000000"/>
          <w:sz w:val="28"/>
          <w:szCs w:val="28"/>
        </w:rPr>
        <w:t>тета</w:t>
      </w:r>
      <w:r w:rsidR="009124C2">
        <w:rPr>
          <w:rFonts w:ascii="Times New Roman" w:hAnsi="Times New Roman"/>
          <w:color w:val="000000"/>
          <w:sz w:val="28"/>
          <w:szCs w:val="28"/>
        </w:rPr>
        <w:t xml:space="preserve"> или по программам магистратуры) Исполнитель вправе снизить стоимость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r w:rsidR="00BA0F27">
        <w:rPr>
          <w:rFonts w:ascii="Times New Roman" w:hAnsi="Times New Roman"/>
          <w:color w:val="000000"/>
          <w:sz w:val="28"/>
          <w:szCs w:val="28"/>
        </w:rPr>
        <w:t xml:space="preserve"> </w:t>
      </w:r>
    </w:p>
    <w:p w14:paraId="49BBBE60" w14:textId="2FDC041F" w:rsidR="00BA0F27" w:rsidRDefault="00BA0F27"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Академия вправе снизит стоимость платных образовательных услуг по дополнительным образовательным программам (повышения квалификации и профессиональной переподготовке). Дифференцирование стоимости обучения в сторону уменьшения в размере не более 20 % от установленной стоимости может быть предусмотрено при реализации дополнительных образовательных программ при неоднократном обучении обучающегося, наличии партнерских отношений с Академией, тяжелого материального положения обучающегося, наличия документов, подтверждающих ограниченные возможности и иных подобных ситуаций.</w:t>
      </w:r>
    </w:p>
    <w:p w14:paraId="42833D2B" w14:textId="0829DBEC" w:rsidR="00AB3EDD" w:rsidRDefault="00AB3EDD"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1.14.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предусмотренной основными характеристиками федерального бюджета на очередной финансовый год и плановый период</w:t>
      </w:r>
      <w:r w:rsidR="0031465F">
        <w:rPr>
          <w:rFonts w:ascii="Times New Roman" w:hAnsi="Times New Roman"/>
          <w:color w:val="000000"/>
          <w:sz w:val="28"/>
          <w:szCs w:val="28"/>
        </w:rPr>
        <w:t>, либо в связи соблюдением требований новых ФГОС</w:t>
      </w:r>
      <w:r>
        <w:rPr>
          <w:rFonts w:ascii="Times New Roman" w:hAnsi="Times New Roman"/>
          <w:color w:val="000000"/>
          <w:sz w:val="28"/>
          <w:szCs w:val="28"/>
        </w:rPr>
        <w:t>.</w:t>
      </w:r>
    </w:p>
    <w:p w14:paraId="3FCE81B9" w14:textId="2696F460" w:rsidR="00AB3EDD" w:rsidRDefault="00AB3EDD"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1.15. Настоящее Положение является обязательным для исполнения всеми структурными подразделениями и работниками Академии.</w:t>
      </w:r>
    </w:p>
    <w:p w14:paraId="538B9E8E" w14:textId="77777777" w:rsidR="00A616EE" w:rsidRDefault="00A616EE" w:rsidP="00F2422C">
      <w:pPr>
        <w:spacing w:line="276" w:lineRule="auto"/>
        <w:ind w:firstLine="567"/>
        <w:jc w:val="both"/>
        <w:rPr>
          <w:rFonts w:ascii="Times New Roman" w:hAnsi="Times New Roman"/>
          <w:color w:val="000000"/>
          <w:sz w:val="28"/>
          <w:szCs w:val="28"/>
        </w:rPr>
      </w:pPr>
    </w:p>
    <w:p w14:paraId="16188D7D" w14:textId="77777777" w:rsidR="00A616EE" w:rsidRDefault="00A616EE" w:rsidP="00F2422C">
      <w:pPr>
        <w:spacing w:line="276" w:lineRule="auto"/>
        <w:ind w:firstLine="567"/>
        <w:jc w:val="both"/>
        <w:rPr>
          <w:rFonts w:ascii="Times New Roman" w:hAnsi="Times New Roman"/>
          <w:color w:val="000000"/>
          <w:sz w:val="28"/>
          <w:szCs w:val="28"/>
        </w:rPr>
      </w:pPr>
    </w:p>
    <w:p w14:paraId="4C61A03B" w14:textId="77777777" w:rsidR="00A616EE" w:rsidRPr="0027228E" w:rsidRDefault="00A616EE" w:rsidP="00F2422C">
      <w:pPr>
        <w:spacing w:line="276" w:lineRule="auto"/>
        <w:ind w:firstLine="567"/>
        <w:jc w:val="both"/>
        <w:rPr>
          <w:rFonts w:ascii="Times New Roman" w:hAnsi="Times New Roman"/>
          <w:color w:val="000000"/>
          <w:sz w:val="28"/>
          <w:szCs w:val="28"/>
        </w:rPr>
      </w:pPr>
    </w:p>
    <w:p w14:paraId="70536DA5" w14:textId="77777777" w:rsidR="002C179A" w:rsidRPr="0027228E" w:rsidRDefault="002C179A" w:rsidP="00A616EE">
      <w:pPr>
        <w:spacing w:line="276" w:lineRule="auto"/>
        <w:ind w:firstLine="567"/>
        <w:jc w:val="center"/>
        <w:rPr>
          <w:rFonts w:ascii="Times New Roman" w:hAnsi="Times New Roman"/>
          <w:color w:val="000000"/>
          <w:sz w:val="28"/>
          <w:szCs w:val="28"/>
        </w:rPr>
      </w:pPr>
      <w:r w:rsidRPr="0027228E">
        <w:rPr>
          <w:rFonts w:ascii="Times New Roman" w:hAnsi="Times New Roman"/>
          <w:b/>
          <w:bCs/>
          <w:color w:val="000000"/>
          <w:sz w:val="28"/>
          <w:szCs w:val="28"/>
        </w:rPr>
        <w:lastRenderedPageBreak/>
        <w:t>2. Порядок организации предоставления платных образовательных услуг</w:t>
      </w:r>
    </w:p>
    <w:p w14:paraId="4BA2522B" w14:textId="4212C5F4" w:rsidR="002C179A" w:rsidRDefault="002C179A" w:rsidP="00F2422C">
      <w:pPr>
        <w:spacing w:line="276" w:lineRule="auto"/>
        <w:ind w:firstLine="567"/>
        <w:jc w:val="both"/>
        <w:rPr>
          <w:rFonts w:ascii="Times New Roman" w:hAnsi="Times New Roman"/>
          <w:color w:val="000000"/>
          <w:sz w:val="28"/>
          <w:szCs w:val="28"/>
        </w:rPr>
      </w:pPr>
      <w:r w:rsidRPr="0027228E">
        <w:rPr>
          <w:rFonts w:ascii="Times New Roman" w:hAnsi="Times New Roman"/>
          <w:color w:val="000000"/>
          <w:sz w:val="28"/>
          <w:szCs w:val="28"/>
        </w:rPr>
        <w:t xml:space="preserve">2.1. </w:t>
      </w:r>
      <w:r w:rsidR="00AB3EDD">
        <w:rPr>
          <w:rFonts w:ascii="Times New Roman" w:hAnsi="Times New Roman"/>
          <w:color w:val="000000"/>
          <w:sz w:val="28"/>
          <w:szCs w:val="28"/>
        </w:rPr>
        <w:t xml:space="preserve">Структурным подразделениям </w:t>
      </w:r>
      <w:r w:rsidR="00A616EE">
        <w:rPr>
          <w:rFonts w:ascii="Times New Roman" w:hAnsi="Times New Roman"/>
          <w:color w:val="000000"/>
          <w:sz w:val="28"/>
          <w:szCs w:val="28"/>
        </w:rPr>
        <w:t>А</w:t>
      </w:r>
      <w:r w:rsidR="00AB3EDD">
        <w:rPr>
          <w:rFonts w:ascii="Times New Roman" w:hAnsi="Times New Roman"/>
          <w:color w:val="000000"/>
          <w:sz w:val="28"/>
          <w:szCs w:val="28"/>
        </w:rPr>
        <w:t>кадемии для организации предоставления платных образовательных услуг на начало нового учебного года необходимо:</w:t>
      </w:r>
    </w:p>
    <w:p w14:paraId="2D3725F2" w14:textId="1D041E80" w:rsidR="00AB3EDD" w:rsidRDefault="00AB3EDD"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2.1.1. Изучить спрос на платные образовательные услуги и определить предполагаемый контингент обучающихся.</w:t>
      </w:r>
    </w:p>
    <w:p w14:paraId="37B78517" w14:textId="66EFEA80" w:rsidR="00AB3EDD" w:rsidRDefault="00AB3EDD"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2.1.2. Разработать и утвердить по каждому</w:t>
      </w:r>
      <w:r w:rsidR="00E45420">
        <w:rPr>
          <w:rFonts w:ascii="Times New Roman" w:hAnsi="Times New Roman"/>
          <w:color w:val="000000"/>
          <w:sz w:val="28"/>
          <w:szCs w:val="28"/>
        </w:rPr>
        <w:t xml:space="preserve"> </w:t>
      </w:r>
      <w:r>
        <w:rPr>
          <w:rFonts w:ascii="Times New Roman" w:hAnsi="Times New Roman"/>
          <w:color w:val="000000"/>
          <w:sz w:val="28"/>
          <w:szCs w:val="28"/>
        </w:rPr>
        <w:t>виду платных образовательных услуг соответствующую образовательную прог</w:t>
      </w:r>
      <w:r w:rsidR="00E45420">
        <w:rPr>
          <w:rFonts w:ascii="Times New Roman" w:hAnsi="Times New Roman"/>
          <w:color w:val="000000"/>
          <w:sz w:val="28"/>
          <w:szCs w:val="28"/>
        </w:rPr>
        <w:t>рамму.</w:t>
      </w:r>
    </w:p>
    <w:p w14:paraId="16798479" w14:textId="0127979C" w:rsidR="00E45420" w:rsidRDefault="00E45420"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Составить и утвердить учебные планы платных образовательных услуг. Количество часов, предлагаемых в качестве платной образовательной услуги, должно соответствовать возрастным и индивидуальным особенностям потребителя.</w:t>
      </w:r>
    </w:p>
    <w:p w14:paraId="4EDBC383" w14:textId="6540F6FB" w:rsidR="00E45420" w:rsidRDefault="00E45420"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2.1.3. Определить требования к представлению потребителем или заказчиком документов, необходимых при оказании платной образовательной услуги (документ, удостоверяющий личность потребителя и (или) заказчика, заявление потребителя и (или) заказчика и др.).</w:t>
      </w:r>
    </w:p>
    <w:p w14:paraId="5FE86336" w14:textId="084FF71E" w:rsidR="00E45420" w:rsidRDefault="00E45420"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2.1.4. Принять необходимые документы у потребителя и (или)</w:t>
      </w:r>
      <w:r w:rsidR="006E6AF4">
        <w:rPr>
          <w:rFonts w:ascii="Times New Roman" w:hAnsi="Times New Roman"/>
          <w:color w:val="000000"/>
          <w:sz w:val="28"/>
          <w:szCs w:val="28"/>
        </w:rPr>
        <w:t>заказчика и заключить с ними договоры на оказание платных образовательных услуг.</w:t>
      </w:r>
    </w:p>
    <w:p w14:paraId="7132FAA9" w14:textId="16BDA0FB" w:rsidR="006E6AF4" w:rsidRDefault="006E6AF4"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2.1.5. Подготовить проект приказа о зачисле</w:t>
      </w:r>
      <w:r w:rsidR="000278DD">
        <w:rPr>
          <w:rFonts w:ascii="Times New Roman" w:hAnsi="Times New Roman"/>
          <w:color w:val="000000"/>
          <w:sz w:val="28"/>
          <w:szCs w:val="28"/>
        </w:rPr>
        <w:t>ни</w:t>
      </w:r>
      <w:r>
        <w:rPr>
          <w:rFonts w:ascii="Times New Roman" w:hAnsi="Times New Roman"/>
          <w:color w:val="000000"/>
          <w:sz w:val="28"/>
          <w:szCs w:val="28"/>
        </w:rPr>
        <w:t xml:space="preserve">и потребителей в число студентов или слушателей </w:t>
      </w:r>
      <w:r w:rsidR="00A616EE">
        <w:rPr>
          <w:rFonts w:ascii="Times New Roman" w:hAnsi="Times New Roman"/>
          <w:color w:val="000000"/>
          <w:sz w:val="28"/>
          <w:szCs w:val="28"/>
        </w:rPr>
        <w:t>А</w:t>
      </w:r>
      <w:r>
        <w:rPr>
          <w:rFonts w:ascii="Times New Roman" w:hAnsi="Times New Roman"/>
          <w:color w:val="000000"/>
          <w:sz w:val="28"/>
          <w:szCs w:val="28"/>
        </w:rPr>
        <w:t>кадемии</w:t>
      </w:r>
      <w:r w:rsidR="000278DD">
        <w:rPr>
          <w:rFonts w:ascii="Times New Roman" w:hAnsi="Times New Roman"/>
          <w:color w:val="000000"/>
          <w:sz w:val="28"/>
          <w:szCs w:val="28"/>
        </w:rPr>
        <w:t xml:space="preserve"> в зависимости от вида платных образовательных слуг.</w:t>
      </w:r>
    </w:p>
    <w:p w14:paraId="4BC722C0" w14:textId="1A2F3B36" w:rsidR="000278DD" w:rsidRDefault="000278DD"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2.1.6. Определить кадровый состав, занятый предоставлением этих услуг. Для оказания платных образовательных услуг </w:t>
      </w:r>
      <w:r w:rsidR="00A616EE">
        <w:rPr>
          <w:rFonts w:ascii="Times New Roman" w:hAnsi="Times New Roman"/>
          <w:color w:val="000000"/>
          <w:sz w:val="28"/>
          <w:szCs w:val="28"/>
        </w:rPr>
        <w:t>А</w:t>
      </w:r>
      <w:r>
        <w:rPr>
          <w:rFonts w:ascii="Times New Roman" w:hAnsi="Times New Roman"/>
          <w:color w:val="000000"/>
          <w:sz w:val="28"/>
          <w:szCs w:val="28"/>
        </w:rPr>
        <w:t xml:space="preserve">кадемия может привлекать как работников </w:t>
      </w:r>
      <w:r w:rsidR="00A616EE">
        <w:rPr>
          <w:rFonts w:ascii="Times New Roman" w:hAnsi="Times New Roman"/>
          <w:color w:val="000000"/>
          <w:sz w:val="28"/>
          <w:szCs w:val="28"/>
        </w:rPr>
        <w:t>А</w:t>
      </w:r>
      <w:r>
        <w:rPr>
          <w:rFonts w:ascii="Times New Roman" w:hAnsi="Times New Roman"/>
          <w:color w:val="000000"/>
          <w:sz w:val="28"/>
          <w:szCs w:val="28"/>
        </w:rPr>
        <w:t>кадемии, так и сторонних лиц.</w:t>
      </w:r>
    </w:p>
    <w:p w14:paraId="318CF53F" w14:textId="19E657C6" w:rsidR="000278DD" w:rsidRDefault="000278DD"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Со сторонними лицами могут быть заключены как трудовые договоры, так и гражданско-правовые договоры. В случае заключения гражданско-правового договора заказчиком услуг выступает </w:t>
      </w:r>
      <w:r w:rsidR="00A616EE">
        <w:rPr>
          <w:rFonts w:ascii="Times New Roman" w:hAnsi="Times New Roman"/>
          <w:color w:val="000000"/>
          <w:sz w:val="28"/>
          <w:szCs w:val="28"/>
        </w:rPr>
        <w:t>А</w:t>
      </w:r>
      <w:r>
        <w:rPr>
          <w:rFonts w:ascii="Times New Roman" w:hAnsi="Times New Roman"/>
          <w:color w:val="000000"/>
          <w:sz w:val="28"/>
          <w:szCs w:val="28"/>
        </w:rPr>
        <w:t>кадемия, а исполнителем</w:t>
      </w:r>
      <w:r w:rsidR="00A616EE">
        <w:rPr>
          <w:rFonts w:ascii="Times New Roman" w:hAnsi="Times New Roman"/>
          <w:color w:val="000000"/>
          <w:sz w:val="28"/>
          <w:szCs w:val="28"/>
        </w:rPr>
        <w:t xml:space="preserve"> </w:t>
      </w:r>
      <w:r>
        <w:rPr>
          <w:rFonts w:ascii="Times New Roman" w:hAnsi="Times New Roman"/>
          <w:color w:val="000000"/>
          <w:sz w:val="28"/>
          <w:szCs w:val="28"/>
        </w:rPr>
        <w:t>- гражданин (физическое лицо), обладающее специальными знаниями и навыками, которые подтверждаются соответствующими документами об образовании, ученых степенях и званиях и т.д.</w:t>
      </w:r>
    </w:p>
    <w:p w14:paraId="07A92F08" w14:textId="02D2CC75" w:rsidR="000278DD" w:rsidRDefault="000278DD"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Физические лица, занимающиеся индивидуальной трудовой</w:t>
      </w:r>
      <w:r w:rsidR="00154D53">
        <w:rPr>
          <w:rFonts w:ascii="Times New Roman" w:hAnsi="Times New Roman"/>
          <w:color w:val="000000"/>
          <w:sz w:val="28"/>
          <w:szCs w:val="28"/>
        </w:rPr>
        <w:t xml:space="preserve"> педагогической</w:t>
      </w:r>
      <w:r>
        <w:rPr>
          <w:rFonts w:ascii="Times New Roman" w:hAnsi="Times New Roman"/>
          <w:color w:val="000000"/>
          <w:sz w:val="28"/>
          <w:szCs w:val="28"/>
        </w:rPr>
        <w:t xml:space="preserve"> деятельностью</w:t>
      </w:r>
      <w:r w:rsidR="00A616EE">
        <w:rPr>
          <w:rFonts w:ascii="Times New Roman" w:hAnsi="Times New Roman"/>
          <w:color w:val="000000"/>
          <w:sz w:val="28"/>
          <w:szCs w:val="28"/>
        </w:rPr>
        <w:t>,</w:t>
      </w:r>
      <w:r w:rsidR="00154D53">
        <w:rPr>
          <w:rFonts w:ascii="Times New Roman" w:hAnsi="Times New Roman"/>
          <w:color w:val="000000"/>
          <w:sz w:val="28"/>
          <w:szCs w:val="28"/>
        </w:rPr>
        <w:t xml:space="preserve"> обязаны быть зарегистрированными в качестве индивидуальных предпринимателей.</w:t>
      </w:r>
    </w:p>
    <w:p w14:paraId="007E01C7" w14:textId="10E6D700" w:rsidR="00887355" w:rsidRDefault="00887355"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2.1.7. Академия обязана организовать текущий контроль качества и количества оказываемых платных образовательных услуг.</w:t>
      </w:r>
    </w:p>
    <w:p w14:paraId="72C70892" w14:textId="379E3E4F" w:rsidR="00887355" w:rsidRPr="0027228E" w:rsidRDefault="00887355" w:rsidP="00AF6AFF">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2.1.8. Академия обязана обеспечить потребителей и (или) заказчиков бесплатной, доступной и достоверной информацией о платных образовательных услугах.</w:t>
      </w:r>
    </w:p>
    <w:p w14:paraId="58A0CCD6" w14:textId="7D61919D" w:rsidR="002C179A" w:rsidRPr="0027228E" w:rsidRDefault="002C179A" w:rsidP="00A616EE">
      <w:pPr>
        <w:spacing w:line="276" w:lineRule="auto"/>
        <w:ind w:firstLine="567"/>
        <w:jc w:val="center"/>
        <w:rPr>
          <w:rFonts w:ascii="Times New Roman" w:hAnsi="Times New Roman"/>
          <w:color w:val="000000"/>
          <w:sz w:val="28"/>
          <w:szCs w:val="28"/>
        </w:rPr>
      </w:pPr>
      <w:r w:rsidRPr="0027228E">
        <w:rPr>
          <w:rFonts w:ascii="Times New Roman" w:hAnsi="Times New Roman"/>
          <w:b/>
          <w:bCs/>
          <w:color w:val="000000"/>
          <w:sz w:val="28"/>
          <w:szCs w:val="28"/>
        </w:rPr>
        <w:lastRenderedPageBreak/>
        <w:t>3. Порядок заключения договоров</w:t>
      </w:r>
    </w:p>
    <w:p w14:paraId="2BDF1B10" w14:textId="77777777" w:rsidR="002C179A" w:rsidRPr="0027228E" w:rsidRDefault="002C179A" w:rsidP="00F2422C">
      <w:pPr>
        <w:spacing w:line="276" w:lineRule="auto"/>
        <w:ind w:firstLine="567"/>
        <w:jc w:val="both"/>
        <w:rPr>
          <w:rFonts w:ascii="Times New Roman" w:hAnsi="Times New Roman"/>
          <w:color w:val="000000"/>
          <w:sz w:val="28"/>
          <w:szCs w:val="28"/>
        </w:rPr>
      </w:pPr>
      <w:r w:rsidRPr="0027228E">
        <w:rPr>
          <w:rFonts w:ascii="Times New Roman" w:hAnsi="Times New Roman"/>
          <w:color w:val="000000"/>
          <w:sz w:val="28"/>
          <w:szCs w:val="28"/>
        </w:rPr>
        <w:t>3.1. Основанием для оказания платных образовательных услуг является договор. Договор заключается до начала их оказания.</w:t>
      </w:r>
    </w:p>
    <w:p w14:paraId="291E0F2E" w14:textId="77777777" w:rsidR="002C179A" w:rsidRPr="0027228E" w:rsidRDefault="002C179A" w:rsidP="00F2422C">
      <w:pPr>
        <w:spacing w:line="276" w:lineRule="auto"/>
        <w:ind w:firstLine="567"/>
        <w:jc w:val="both"/>
        <w:rPr>
          <w:rFonts w:ascii="Times New Roman" w:hAnsi="Times New Roman"/>
          <w:color w:val="000000"/>
          <w:sz w:val="28"/>
          <w:szCs w:val="28"/>
        </w:rPr>
      </w:pPr>
      <w:r w:rsidRPr="0027228E">
        <w:rPr>
          <w:rFonts w:ascii="Times New Roman" w:hAnsi="Times New Roman"/>
          <w:bCs/>
          <w:color w:val="000000"/>
          <w:sz w:val="28"/>
          <w:szCs w:val="28"/>
        </w:rPr>
        <w:t xml:space="preserve">3.2. </w:t>
      </w:r>
      <w:r w:rsidRPr="0027228E">
        <w:rPr>
          <w:rFonts w:ascii="Times New Roman" w:hAnsi="Times New Roman"/>
          <w:color w:val="000000"/>
          <w:sz w:val="28"/>
          <w:szCs w:val="28"/>
        </w:rPr>
        <w:t xml:space="preserve"> </w:t>
      </w:r>
      <w:r w:rsidR="00887355">
        <w:rPr>
          <w:rFonts w:ascii="Times New Roman" w:hAnsi="Times New Roman"/>
          <w:color w:val="000000"/>
          <w:sz w:val="28"/>
          <w:szCs w:val="28"/>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1390D70" w14:textId="77777777" w:rsidR="002C179A" w:rsidRDefault="00887355"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3.3. Исполнитель обязан довести до заказчика информацию, содержащую сведения о </w:t>
      </w:r>
      <w:r w:rsidR="009C1C55">
        <w:rPr>
          <w:rFonts w:ascii="Times New Roman" w:hAnsi="Times New Roman"/>
          <w:color w:val="000000"/>
          <w:sz w:val="28"/>
          <w:szCs w:val="28"/>
        </w:rPr>
        <w:t>предоставлении платных образовательных услуг в порядке и объеме, который предусмотрены Законом Российской Федерации «О защите прав потребителей» и Федеральным законом «Об образовании в Российской Федерации».</w:t>
      </w:r>
    </w:p>
    <w:p w14:paraId="04C53E3C" w14:textId="0C409795" w:rsidR="009C1C55" w:rsidRDefault="009C1C55"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3.4. Информация, предусмотренных пунктами 9 и 10 Правил оказания платных образовательных услуг, утвержденных Постановлением Правительства РФ от 15.08.2013 г. № 706 «Об утверждении Правил оказания платных образовательных услуг», предоставляется исполнителем в месте фактического осуществления образовательной деятельности</w:t>
      </w:r>
      <w:r w:rsidR="00A616EE">
        <w:rPr>
          <w:rFonts w:ascii="Times New Roman" w:hAnsi="Times New Roman"/>
          <w:color w:val="000000"/>
          <w:sz w:val="28"/>
          <w:szCs w:val="28"/>
        </w:rPr>
        <w:t>.</w:t>
      </w:r>
      <w:r w:rsidR="004F07E6">
        <w:rPr>
          <w:rFonts w:ascii="Times New Roman" w:hAnsi="Times New Roman"/>
          <w:color w:val="000000"/>
          <w:sz w:val="28"/>
          <w:szCs w:val="28"/>
        </w:rPr>
        <w:t xml:space="preserve"> </w:t>
      </w:r>
    </w:p>
    <w:p w14:paraId="1DF12E49" w14:textId="77777777" w:rsidR="004F07E6" w:rsidRDefault="004F07E6"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3.5. Договор заключается в простой письменной форме и содержит следующие сведения: </w:t>
      </w:r>
    </w:p>
    <w:p w14:paraId="4889651E" w14:textId="2274F656" w:rsidR="004F07E6" w:rsidRDefault="004F07E6"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59F90C19" w14:textId="7C1AF457" w:rsidR="004F07E6" w:rsidRDefault="004F07E6"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место нахождения или место жительства исполнителя;</w:t>
      </w:r>
    </w:p>
    <w:p w14:paraId="4251F54C" w14:textId="311CA92A" w:rsidR="00AD06FF" w:rsidRDefault="004F07E6"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наименование или фамилия, имя, отчество (при наличии) заказчика, телефон заказчика;</w:t>
      </w:r>
    </w:p>
    <w:p w14:paraId="5D3C32C2" w14:textId="1511120E"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место нахождения ил</w:t>
      </w:r>
      <w:r w:rsidR="00A616EE">
        <w:rPr>
          <w:rFonts w:ascii="Times New Roman" w:hAnsi="Times New Roman"/>
          <w:color w:val="000000"/>
          <w:sz w:val="28"/>
          <w:szCs w:val="28"/>
        </w:rPr>
        <w:t>и</w:t>
      </w:r>
      <w:r>
        <w:rPr>
          <w:rFonts w:ascii="Times New Roman" w:hAnsi="Times New Roman"/>
          <w:color w:val="000000"/>
          <w:sz w:val="28"/>
          <w:szCs w:val="28"/>
        </w:rPr>
        <w:t xml:space="preserve"> место жительства заказчика;</w:t>
      </w:r>
    </w:p>
    <w:p w14:paraId="6974279F" w14:textId="3464A505"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фамилия, имя, отчество (при наличии) представителя исполнителя и (или) заказчика, реквизиты документа</w:t>
      </w:r>
      <w:r w:rsidR="00A616EE">
        <w:rPr>
          <w:rFonts w:ascii="Times New Roman" w:hAnsi="Times New Roman"/>
          <w:color w:val="000000"/>
          <w:sz w:val="28"/>
          <w:szCs w:val="28"/>
        </w:rPr>
        <w:t>,</w:t>
      </w:r>
      <w:r>
        <w:rPr>
          <w:rFonts w:ascii="Times New Roman" w:hAnsi="Times New Roman"/>
          <w:color w:val="000000"/>
          <w:sz w:val="28"/>
          <w:szCs w:val="28"/>
        </w:rPr>
        <w:t xml:space="preserve"> удостоверяющего полномочия представителя исполнителя и (или) заказчика;</w:t>
      </w:r>
    </w:p>
    <w:p w14:paraId="2820F53A" w14:textId="141B84D0"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136C6C38" w14:textId="16B62F50"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права, обязанности и ответственность исполнителя, заказчика и обучающегося;</w:t>
      </w:r>
    </w:p>
    <w:p w14:paraId="41805205" w14:textId="6641C123"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полная стоимость образовательных услуг, порядок их оплаты;</w:t>
      </w:r>
    </w:p>
    <w:p w14:paraId="72D77410" w14:textId="6E46EA39"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сведения о </w:t>
      </w:r>
      <w:r w:rsidR="00A616EE">
        <w:rPr>
          <w:rFonts w:ascii="Times New Roman" w:hAnsi="Times New Roman"/>
          <w:color w:val="000000"/>
          <w:sz w:val="28"/>
          <w:szCs w:val="28"/>
        </w:rPr>
        <w:t>Л</w:t>
      </w:r>
      <w:r>
        <w:rPr>
          <w:rFonts w:ascii="Times New Roman" w:hAnsi="Times New Roman"/>
          <w:color w:val="000000"/>
          <w:sz w:val="28"/>
          <w:szCs w:val="28"/>
        </w:rPr>
        <w:t xml:space="preserve">ицензии на осуществление образовательной деятельности (наименование органа, </w:t>
      </w:r>
      <w:r w:rsidR="00D14D5A">
        <w:rPr>
          <w:rFonts w:ascii="Times New Roman" w:hAnsi="Times New Roman"/>
          <w:color w:val="000000"/>
          <w:sz w:val="28"/>
          <w:szCs w:val="28"/>
        </w:rPr>
        <w:t xml:space="preserve">выдавшего Лицензию, </w:t>
      </w:r>
      <w:r>
        <w:rPr>
          <w:rFonts w:ascii="Times New Roman" w:hAnsi="Times New Roman"/>
          <w:color w:val="000000"/>
          <w:sz w:val="28"/>
          <w:szCs w:val="28"/>
        </w:rPr>
        <w:t xml:space="preserve">номер и дата регистрации </w:t>
      </w:r>
      <w:r w:rsidR="00A616EE">
        <w:rPr>
          <w:rFonts w:ascii="Times New Roman" w:hAnsi="Times New Roman"/>
          <w:color w:val="000000"/>
          <w:sz w:val="28"/>
          <w:szCs w:val="28"/>
        </w:rPr>
        <w:t>Л</w:t>
      </w:r>
      <w:r>
        <w:rPr>
          <w:rFonts w:ascii="Times New Roman" w:hAnsi="Times New Roman"/>
          <w:color w:val="000000"/>
          <w:sz w:val="28"/>
          <w:szCs w:val="28"/>
        </w:rPr>
        <w:t>ицензии);</w:t>
      </w:r>
    </w:p>
    <w:p w14:paraId="6F6DD6CE" w14:textId="2E85B130" w:rsidR="00A616EE" w:rsidRDefault="00A616EE" w:rsidP="00A616EE">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сведения о Свидетельстве о государственной аккредитации (наименование органа, выдавшего Свидетельство, номер и дата регистрации Свидетельства);</w:t>
      </w:r>
    </w:p>
    <w:p w14:paraId="4E8C7961" w14:textId="59EB5B0C"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7E1969E8" w14:textId="3510C8AE"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форма обучения;</w:t>
      </w:r>
    </w:p>
    <w:p w14:paraId="3000EA29" w14:textId="5FEF9593"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сроки освоения образовательной программы (продолжительность обучения);</w:t>
      </w:r>
    </w:p>
    <w:p w14:paraId="2E23EA8E" w14:textId="054A047E"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32EA2440" w14:textId="039B1252" w:rsidR="00AD06FF"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порядок изменении и расторжения договора;</w:t>
      </w:r>
    </w:p>
    <w:p w14:paraId="5B7D7CD8" w14:textId="6F1A7E45" w:rsidR="004960E8" w:rsidRDefault="00AD06FF"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другие необходимые сведения, связанные со спецификой о</w:t>
      </w:r>
      <w:r w:rsidR="004960E8">
        <w:rPr>
          <w:rFonts w:ascii="Times New Roman" w:hAnsi="Times New Roman"/>
          <w:color w:val="000000"/>
          <w:sz w:val="28"/>
          <w:szCs w:val="28"/>
        </w:rPr>
        <w:t>казываемых платных образовательных услуг.</w:t>
      </w:r>
    </w:p>
    <w:p w14:paraId="782B6340" w14:textId="1DE870DC" w:rsidR="004F07E6" w:rsidRDefault="004F07E6"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4960E8">
        <w:rPr>
          <w:rFonts w:ascii="Times New Roman" w:hAnsi="Times New Roman"/>
          <w:color w:val="000000"/>
          <w:sz w:val="28"/>
          <w:szCs w:val="28"/>
        </w:rPr>
        <w:t>3.6.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обучающиеся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338B86F6" w14:textId="00F6FA2E" w:rsidR="004960E8" w:rsidRDefault="004960E8"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3.7. Сведения, указанные в договоре, должны соответствовать информации, размещенной на официальном сайте образовательной организации в информационно – телекоммуникационной сети «Интер</w:t>
      </w:r>
      <w:r w:rsidR="00D60694">
        <w:rPr>
          <w:rFonts w:ascii="Times New Roman" w:hAnsi="Times New Roman"/>
          <w:color w:val="000000"/>
          <w:sz w:val="28"/>
          <w:szCs w:val="28"/>
        </w:rPr>
        <w:t>не</w:t>
      </w:r>
      <w:r>
        <w:rPr>
          <w:rFonts w:ascii="Times New Roman" w:hAnsi="Times New Roman"/>
          <w:color w:val="000000"/>
          <w:sz w:val="28"/>
          <w:szCs w:val="28"/>
        </w:rPr>
        <w:t>т» на дату заключения договора.</w:t>
      </w:r>
    </w:p>
    <w:p w14:paraId="0AC556D3" w14:textId="6B7DECC4" w:rsidR="004960E8" w:rsidRDefault="004960E8"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3.8. Порядок заключения договора о подготовке</w:t>
      </w:r>
      <w:r w:rsidR="0031465F">
        <w:rPr>
          <w:rFonts w:ascii="Times New Roman" w:hAnsi="Times New Roman"/>
          <w:color w:val="000000"/>
          <w:sz w:val="28"/>
          <w:szCs w:val="28"/>
        </w:rPr>
        <w:t xml:space="preserve"> специалиста, </w:t>
      </w:r>
      <w:r>
        <w:rPr>
          <w:rFonts w:ascii="Times New Roman" w:hAnsi="Times New Roman"/>
          <w:color w:val="000000"/>
          <w:sz w:val="28"/>
          <w:szCs w:val="28"/>
        </w:rPr>
        <w:t>бакалавра, магистра с оплатой стоимости обучения юридическими или физическими лицами.</w:t>
      </w:r>
    </w:p>
    <w:p w14:paraId="4FA08CC1" w14:textId="77777777" w:rsidR="004960E8" w:rsidRDefault="004960E8"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3.8.1. Обучение по основным программам высшего образования в академии на платной основе осуществляется на основании договора о подготовке </w:t>
      </w:r>
      <w:r w:rsidR="0031465F">
        <w:rPr>
          <w:rFonts w:ascii="Times New Roman" w:hAnsi="Times New Roman"/>
          <w:color w:val="000000"/>
          <w:sz w:val="28"/>
          <w:szCs w:val="28"/>
        </w:rPr>
        <w:t xml:space="preserve">специалиста, </w:t>
      </w:r>
      <w:r>
        <w:rPr>
          <w:rFonts w:ascii="Times New Roman" w:hAnsi="Times New Roman"/>
          <w:color w:val="000000"/>
          <w:sz w:val="28"/>
          <w:szCs w:val="28"/>
        </w:rPr>
        <w:t xml:space="preserve">бакалавра, магистра с оплатой стоимости обучения юридическими и (или) физическими лицами. </w:t>
      </w:r>
    </w:p>
    <w:p w14:paraId="5D44B97A" w14:textId="58F11DE0" w:rsidR="004960E8" w:rsidRDefault="000C0C2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3.8.2. Стороной договора о подготовке </w:t>
      </w:r>
      <w:r w:rsidR="0031465F">
        <w:rPr>
          <w:rFonts w:ascii="Times New Roman" w:hAnsi="Times New Roman"/>
          <w:color w:val="000000"/>
          <w:sz w:val="28"/>
          <w:szCs w:val="28"/>
        </w:rPr>
        <w:t xml:space="preserve">специалиста, </w:t>
      </w:r>
      <w:r>
        <w:rPr>
          <w:rFonts w:ascii="Times New Roman" w:hAnsi="Times New Roman"/>
          <w:color w:val="000000"/>
          <w:sz w:val="28"/>
          <w:szCs w:val="28"/>
        </w:rPr>
        <w:t>бакалавра, магистра, физическим лицом, оплачивающим стоимость обучения, может быть:</w:t>
      </w:r>
    </w:p>
    <w:p w14:paraId="308C76B5" w14:textId="35141230" w:rsidR="000C0C2C" w:rsidRDefault="000C0C2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абитуриент (поступающий), достигший совершеннолетия и финансовой самостоятельности;</w:t>
      </w:r>
    </w:p>
    <w:p w14:paraId="17B2BB1F" w14:textId="5E0A7FEC" w:rsidR="000C0C2C" w:rsidRDefault="000C0C2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законный представитель абитуриента (поступающего) – родители, усыновители, попечитель, опек</w:t>
      </w:r>
      <w:r w:rsidR="00F65992">
        <w:rPr>
          <w:rFonts w:ascii="Times New Roman" w:hAnsi="Times New Roman"/>
          <w:color w:val="000000"/>
          <w:sz w:val="28"/>
          <w:szCs w:val="28"/>
        </w:rPr>
        <w:t>у</w:t>
      </w:r>
      <w:r>
        <w:rPr>
          <w:rFonts w:ascii="Times New Roman" w:hAnsi="Times New Roman"/>
          <w:color w:val="000000"/>
          <w:sz w:val="28"/>
          <w:szCs w:val="28"/>
        </w:rPr>
        <w:t>н;</w:t>
      </w:r>
    </w:p>
    <w:p w14:paraId="3EC16509" w14:textId="7DC2EC80" w:rsidR="000C0C2C" w:rsidRDefault="00F65992"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студент или слушатель </w:t>
      </w:r>
      <w:r w:rsidR="00A64CAD">
        <w:rPr>
          <w:rFonts w:ascii="Times New Roman" w:hAnsi="Times New Roman"/>
          <w:color w:val="000000"/>
          <w:sz w:val="28"/>
          <w:szCs w:val="28"/>
        </w:rPr>
        <w:t>А</w:t>
      </w:r>
      <w:r>
        <w:rPr>
          <w:rFonts w:ascii="Times New Roman" w:hAnsi="Times New Roman"/>
          <w:color w:val="000000"/>
          <w:sz w:val="28"/>
          <w:szCs w:val="28"/>
        </w:rPr>
        <w:t>кадемии, достигший совершеннолетия и финансовой самостоятельности;</w:t>
      </w:r>
    </w:p>
    <w:p w14:paraId="1C4DDCC5" w14:textId="4A382259" w:rsidR="00F65992" w:rsidRDefault="00F65992"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другие физические</w:t>
      </w:r>
      <w:r w:rsidR="00D60694">
        <w:rPr>
          <w:rFonts w:ascii="Times New Roman" w:hAnsi="Times New Roman"/>
          <w:color w:val="000000"/>
          <w:sz w:val="28"/>
          <w:szCs w:val="28"/>
        </w:rPr>
        <w:t xml:space="preserve"> лица</w:t>
      </w:r>
      <w:r w:rsidR="004D3624">
        <w:rPr>
          <w:rFonts w:ascii="Times New Roman" w:hAnsi="Times New Roman"/>
          <w:color w:val="000000"/>
          <w:sz w:val="28"/>
          <w:szCs w:val="28"/>
        </w:rPr>
        <w:t>, гарантирующие финансирование обучения.</w:t>
      </w:r>
    </w:p>
    <w:p w14:paraId="721B2484" w14:textId="183487D9" w:rsidR="004D3624" w:rsidRDefault="004D3624"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3.8.3. Для заключения договора о подготовке </w:t>
      </w:r>
      <w:r w:rsidR="0031465F">
        <w:rPr>
          <w:rFonts w:ascii="Times New Roman" w:hAnsi="Times New Roman"/>
          <w:color w:val="000000"/>
          <w:sz w:val="28"/>
          <w:szCs w:val="28"/>
        </w:rPr>
        <w:t xml:space="preserve">специалиста, </w:t>
      </w:r>
      <w:r>
        <w:rPr>
          <w:rFonts w:ascii="Times New Roman" w:hAnsi="Times New Roman"/>
          <w:color w:val="000000"/>
          <w:sz w:val="28"/>
          <w:szCs w:val="28"/>
        </w:rPr>
        <w:t xml:space="preserve">бакалавра, магистра физическому лицу, оплачивающему стоимость обучения, следует предоставить необходимый комплект документов </w:t>
      </w:r>
      <w:r w:rsidR="0031465F">
        <w:rPr>
          <w:rFonts w:ascii="Times New Roman" w:hAnsi="Times New Roman"/>
          <w:color w:val="000000"/>
          <w:sz w:val="28"/>
          <w:szCs w:val="28"/>
        </w:rPr>
        <w:t>согласно действующим требованиям</w:t>
      </w:r>
      <w:r w:rsidR="00A64CAD">
        <w:rPr>
          <w:rFonts w:ascii="Times New Roman" w:hAnsi="Times New Roman"/>
          <w:color w:val="000000"/>
          <w:sz w:val="28"/>
          <w:szCs w:val="28"/>
        </w:rPr>
        <w:t>.</w:t>
      </w:r>
    </w:p>
    <w:p w14:paraId="1654C993" w14:textId="6CEBFFC1" w:rsidR="004D3624" w:rsidRDefault="004D3624"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Физическое лицо, оплачивающее стоимость обучения несовершеннолетнего лица, </w:t>
      </w:r>
      <w:r w:rsidR="005B0916">
        <w:rPr>
          <w:rFonts w:ascii="Times New Roman" w:hAnsi="Times New Roman"/>
          <w:color w:val="000000"/>
          <w:sz w:val="28"/>
          <w:szCs w:val="28"/>
        </w:rPr>
        <w:t xml:space="preserve">не являющееся его законным представителем, </w:t>
      </w:r>
      <w:r>
        <w:rPr>
          <w:rFonts w:ascii="Times New Roman" w:hAnsi="Times New Roman"/>
          <w:color w:val="000000"/>
          <w:sz w:val="28"/>
          <w:szCs w:val="28"/>
        </w:rPr>
        <w:t>должно предоставить разрешение (согласие) от одного из родителей (усыновителя, попечителя, опекуна) о том, что он не возражает против оплаты обучения своего несовершеннолетнего ребенка.</w:t>
      </w:r>
    </w:p>
    <w:p w14:paraId="4DC5DC5A" w14:textId="34BF935D" w:rsidR="004D3624" w:rsidRDefault="004D3624"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3.8.4. Стороны договора о подготовке </w:t>
      </w:r>
      <w:r w:rsidR="00302BFC">
        <w:rPr>
          <w:rFonts w:ascii="Times New Roman" w:hAnsi="Times New Roman"/>
          <w:color w:val="000000"/>
          <w:sz w:val="28"/>
          <w:szCs w:val="28"/>
        </w:rPr>
        <w:t xml:space="preserve">специалиста, </w:t>
      </w:r>
      <w:r>
        <w:rPr>
          <w:rFonts w:ascii="Times New Roman" w:hAnsi="Times New Roman"/>
          <w:color w:val="000000"/>
          <w:sz w:val="28"/>
          <w:szCs w:val="28"/>
        </w:rPr>
        <w:t>бакалавра, магистра, юридическим лицом, оплачивающим стоимость обучения, может быть предприятие (учреждение, организация и т.п.) независимо от организационно-правовой формы, направляющее абитуриента (поступающего) на обучение.</w:t>
      </w:r>
    </w:p>
    <w:p w14:paraId="3AA33B44" w14:textId="139EB0EB" w:rsidR="004D3624" w:rsidRDefault="004D3624"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От имени юридического лица договор</w:t>
      </w:r>
      <w:r w:rsidR="00D60694">
        <w:rPr>
          <w:rFonts w:ascii="Times New Roman" w:hAnsi="Times New Roman"/>
          <w:color w:val="000000"/>
          <w:sz w:val="28"/>
          <w:szCs w:val="28"/>
        </w:rPr>
        <w:t xml:space="preserve"> о</w:t>
      </w:r>
      <w:r>
        <w:rPr>
          <w:rFonts w:ascii="Times New Roman" w:hAnsi="Times New Roman"/>
          <w:color w:val="000000"/>
          <w:sz w:val="28"/>
          <w:szCs w:val="28"/>
        </w:rPr>
        <w:t xml:space="preserve"> подготовк</w:t>
      </w:r>
      <w:r w:rsidR="00D60694">
        <w:rPr>
          <w:rFonts w:ascii="Times New Roman" w:hAnsi="Times New Roman"/>
          <w:color w:val="000000"/>
          <w:sz w:val="28"/>
          <w:szCs w:val="28"/>
        </w:rPr>
        <w:t>е</w:t>
      </w:r>
      <w:r>
        <w:rPr>
          <w:rFonts w:ascii="Times New Roman" w:hAnsi="Times New Roman"/>
          <w:color w:val="000000"/>
          <w:sz w:val="28"/>
          <w:szCs w:val="28"/>
        </w:rPr>
        <w:t xml:space="preserve"> </w:t>
      </w:r>
      <w:r w:rsidR="00302BFC">
        <w:rPr>
          <w:rFonts w:ascii="Times New Roman" w:hAnsi="Times New Roman"/>
          <w:color w:val="000000"/>
          <w:sz w:val="28"/>
          <w:szCs w:val="28"/>
        </w:rPr>
        <w:t xml:space="preserve">специалиста, </w:t>
      </w:r>
      <w:r>
        <w:rPr>
          <w:rFonts w:ascii="Times New Roman" w:hAnsi="Times New Roman"/>
          <w:color w:val="000000"/>
          <w:sz w:val="28"/>
          <w:szCs w:val="28"/>
        </w:rPr>
        <w:t>бакалавра, магистра заключает руководитель или лицо, им уполномоченное.</w:t>
      </w:r>
    </w:p>
    <w:p w14:paraId="23257FFD" w14:textId="47850980" w:rsidR="004D3624" w:rsidRDefault="004D3624"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От имени </w:t>
      </w:r>
      <w:r w:rsidR="00D60694">
        <w:rPr>
          <w:rFonts w:ascii="Times New Roman" w:hAnsi="Times New Roman"/>
          <w:color w:val="000000"/>
          <w:sz w:val="28"/>
          <w:szCs w:val="28"/>
        </w:rPr>
        <w:t>А</w:t>
      </w:r>
      <w:r>
        <w:rPr>
          <w:rFonts w:ascii="Times New Roman" w:hAnsi="Times New Roman"/>
          <w:color w:val="000000"/>
          <w:sz w:val="28"/>
          <w:szCs w:val="28"/>
        </w:rPr>
        <w:t xml:space="preserve">кадемии договор о подготовке </w:t>
      </w:r>
      <w:r w:rsidR="00302BFC">
        <w:rPr>
          <w:rFonts w:ascii="Times New Roman" w:hAnsi="Times New Roman"/>
          <w:color w:val="000000"/>
          <w:sz w:val="28"/>
          <w:szCs w:val="28"/>
        </w:rPr>
        <w:t xml:space="preserve">специалиста, </w:t>
      </w:r>
      <w:r>
        <w:rPr>
          <w:rFonts w:ascii="Times New Roman" w:hAnsi="Times New Roman"/>
          <w:color w:val="000000"/>
          <w:sz w:val="28"/>
          <w:szCs w:val="28"/>
        </w:rPr>
        <w:t xml:space="preserve">бакалавра, магистра заключает ректор </w:t>
      </w:r>
      <w:r w:rsidR="00D14D5A">
        <w:rPr>
          <w:rFonts w:ascii="Times New Roman" w:hAnsi="Times New Roman"/>
          <w:color w:val="000000"/>
          <w:sz w:val="28"/>
          <w:szCs w:val="28"/>
        </w:rPr>
        <w:t>А</w:t>
      </w:r>
      <w:r>
        <w:rPr>
          <w:rFonts w:ascii="Times New Roman" w:hAnsi="Times New Roman"/>
          <w:color w:val="000000"/>
          <w:sz w:val="28"/>
          <w:szCs w:val="28"/>
        </w:rPr>
        <w:t>кадемии или другое должностное лицо в силу полномочия, основанного на доверенности.</w:t>
      </w:r>
    </w:p>
    <w:p w14:paraId="70ABD00B" w14:textId="7B0703E7" w:rsidR="004D3624" w:rsidRDefault="004D3624"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3.8.5. Для заключения договора о подготовке </w:t>
      </w:r>
      <w:r w:rsidR="00302BFC">
        <w:rPr>
          <w:rFonts w:ascii="Times New Roman" w:hAnsi="Times New Roman"/>
          <w:color w:val="000000"/>
          <w:sz w:val="28"/>
          <w:szCs w:val="28"/>
        </w:rPr>
        <w:t xml:space="preserve">специалиста, </w:t>
      </w:r>
      <w:r>
        <w:rPr>
          <w:rFonts w:ascii="Times New Roman" w:hAnsi="Times New Roman"/>
          <w:color w:val="000000"/>
          <w:sz w:val="28"/>
          <w:szCs w:val="28"/>
        </w:rPr>
        <w:t>бакалавра, магистра юридическому лицу следует предоставить комплект документов, предусмотренных действующим законодательством.</w:t>
      </w:r>
    </w:p>
    <w:p w14:paraId="0A592C9C" w14:textId="6BFD45BC" w:rsidR="00082025" w:rsidRDefault="00082025"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3.8.6. Договор о подготовке </w:t>
      </w:r>
      <w:r w:rsidR="00302BFC">
        <w:rPr>
          <w:rFonts w:ascii="Times New Roman" w:hAnsi="Times New Roman"/>
          <w:color w:val="000000"/>
          <w:sz w:val="28"/>
          <w:szCs w:val="28"/>
        </w:rPr>
        <w:t xml:space="preserve">специалиста, </w:t>
      </w:r>
      <w:r>
        <w:rPr>
          <w:rFonts w:ascii="Times New Roman" w:hAnsi="Times New Roman"/>
          <w:color w:val="000000"/>
          <w:sz w:val="28"/>
          <w:szCs w:val="28"/>
        </w:rPr>
        <w:t xml:space="preserve">бакалавра, магистра с учетом результатов вступительных испытаний является основанием для зачисления абитуриента (поступающего) в число студентов </w:t>
      </w:r>
      <w:r w:rsidR="00D60694">
        <w:rPr>
          <w:rFonts w:ascii="Times New Roman" w:hAnsi="Times New Roman"/>
          <w:color w:val="000000"/>
          <w:sz w:val="28"/>
          <w:szCs w:val="28"/>
        </w:rPr>
        <w:t>Академии</w:t>
      </w:r>
      <w:r>
        <w:rPr>
          <w:rFonts w:ascii="Times New Roman" w:hAnsi="Times New Roman"/>
          <w:color w:val="000000"/>
          <w:sz w:val="28"/>
          <w:szCs w:val="28"/>
        </w:rPr>
        <w:t xml:space="preserve">, наряду с другими документами, предусмотренными Правилами приема в </w:t>
      </w:r>
      <w:r w:rsidR="00D60694">
        <w:rPr>
          <w:rFonts w:ascii="Times New Roman" w:hAnsi="Times New Roman"/>
          <w:color w:val="000000"/>
          <w:sz w:val="28"/>
          <w:szCs w:val="28"/>
        </w:rPr>
        <w:t>А</w:t>
      </w:r>
      <w:r>
        <w:rPr>
          <w:rFonts w:ascii="Times New Roman" w:hAnsi="Times New Roman"/>
          <w:color w:val="000000"/>
          <w:sz w:val="28"/>
          <w:szCs w:val="28"/>
        </w:rPr>
        <w:t xml:space="preserve">кадемию, действующими в текущем учебном году. </w:t>
      </w:r>
    </w:p>
    <w:p w14:paraId="1A1124D5" w14:textId="273105FA" w:rsidR="00082025" w:rsidRDefault="00082025"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3.8.7. Односторонний отказ от исполнения обязательств по договору о подготовке </w:t>
      </w:r>
      <w:r w:rsidR="00302BFC">
        <w:rPr>
          <w:rFonts w:ascii="Times New Roman" w:hAnsi="Times New Roman"/>
          <w:color w:val="000000"/>
          <w:sz w:val="28"/>
          <w:szCs w:val="28"/>
        </w:rPr>
        <w:t xml:space="preserve">специалиста, </w:t>
      </w:r>
      <w:r>
        <w:rPr>
          <w:rFonts w:ascii="Times New Roman" w:hAnsi="Times New Roman"/>
          <w:color w:val="000000"/>
          <w:sz w:val="28"/>
          <w:szCs w:val="28"/>
        </w:rPr>
        <w:t>бакалавра, магистра допускается в случа</w:t>
      </w:r>
      <w:r w:rsidR="00D60694">
        <w:rPr>
          <w:rFonts w:ascii="Times New Roman" w:hAnsi="Times New Roman"/>
          <w:color w:val="000000"/>
          <w:sz w:val="28"/>
          <w:szCs w:val="28"/>
        </w:rPr>
        <w:t>ях</w:t>
      </w:r>
      <w:r>
        <w:rPr>
          <w:rFonts w:ascii="Times New Roman" w:hAnsi="Times New Roman"/>
          <w:color w:val="000000"/>
          <w:sz w:val="28"/>
          <w:szCs w:val="28"/>
        </w:rPr>
        <w:t>, предусмотренн</w:t>
      </w:r>
      <w:r w:rsidR="00D60694">
        <w:rPr>
          <w:rFonts w:ascii="Times New Roman" w:hAnsi="Times New Roman"/>
          <w:color w:val="000000"/>
          <w:sz w:val="28"/>
          <w:szCs w:val="28"/>
        </w:rPr>
        <w:t>ых</w:t>
      </w:r>
      <w:r>
        <w:rPr>
          <w:rFonts w:ascii="Times New Roman" w:hAnsi="Times New Roman"/>
          <w:color w:val="000000"/>
          <w:sz w:val="28"/>
          <w:szCs w:val="28"/>
        </w:rPr>
        <w:t xml:space="preserve"> статьей 782 Гражданского кодекса Российской Федерации или договором о подготовке </w:t>
      </w:r>
      <w:r w:rsidR="00302BFC">
        <w:rPr>
          <w:rFonts w:ascii="Times New Roman" w:hAnsi="Times New Roman"/>
          <w:color w:val="000000"/>
          <w:sz w:val="28"/>
          <w:szCs w:val="28"/>
        </w:rPr>
        <w:t xml:space="preserve">специалиста, </w:t>
      </w:r>
      <w:r>
        <w:rPr>
          <w:rFonts w:ascii="Times New Roman" w:hAnsi="Times New Roman"/>
          <w:color w:val="000000"/>
          <w:sz w:val="28"/>
          <w:szCs w:val="28"/>
        </w:rPr>
        <w:t xml:space="preserve">бакалавра, магистра, а также </w:t>
      </w:r>
      <w:r>
        <w:rPr>
          <w:rFonts w:ascii="Times New Roman" w:hAnsi="Times New Roman"/>
          <w:color w:val="000000"/>
          <w:sz w:val="28"/>
          <w:szCs w:val="28"/>
        </w:rPr>
        <w:lastRenderedPageBreak/>
        <w:t>нормативными документами Российской Федерации и иными локальными актами А</w:t>
      </w:r>
      <w:r w:rsidR="00A64CAD">
        <w:rPr>
          <w:rFonts w:ascii="Times New Roman" w:hAnsi="Times New Roman"/>
          <w:color w:val="000000"/>
          <w:sz w:val="28"/>
          <w:szCs w:val="28"/>
        </w:rPr>
        <w:t>кадемии</w:t>
      </w:r>
      <w:r>
        <w:rPr>
          <w:rFonts w:ascii="Times New Roman" w:hAnsi="Times New Roman"/>
          <w:color w:val="000000"/>
          <w:sz w:val="28"/>
          <w:szCs w:val="28"/>
        </w:rPr>
        <w:t>.</w:t>
      </w:r>
    </w:p>
    <w:p w14:paraId="1EBEAFC9" w14:textId="327E67ED" w:rsidR="00082025" w:rsidRDefault="00082025"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3.8.8. Изменение договора о подготовке </w:t>
      </w:r>
      <w:r w:rsidR="00302BFC">
        <w:rPr>
          <w:rFonts w:ascii="Times New Roman" w:hAnsi="Times New Roman"/>
          <w:color w:val="000000"/>
          <w:sz w:val="28"/>
          <w:szCs w:val="28"/>
        </w:rPr>
        <w:t xml:space="preserve">специалиста, </w:t>
      </w:r>
      <w:r>
        <w:rPr>
          <w:rFonts w:ascii="Times New Roman" w:hAnsi="Times New Roman"/>
          <w:color w:val="000000"/>
          <w:sz w:val="28"/>
          <w:szCs w:val="28"/>
        </w:rPr>
        <w:t>бакалавра, магистра возможно по соглашению сторон, если иное не предусмотрено законодательством Российской Федерации или дого</w:t>
      </w:r>
      <w:r w:rsidR="00077A53">
        <w:rPr>
          <w:rFonts w:ascii="Times New Roman" w:hAnsi="Times New Roman"/>
          <w:color w:val="000000"/>
          <w:sz w:val="28"/>
          <w:szCs w:val="28"/>
        </w:rPr>
        <w:t>вором о подготовке специалиста, бакалавра, магистра</w:t>
      </w:r>
      <w:r>
        <w:rPr>
          <w:rFonts w:ascii="Times New Roman" w:hAnsi="Times New Roman"/>
          <w:color w:val="000000"/>
          <w:sz w:val="28"/>
          <w:szCs w:val="28"/>
        </w:rPr>
        <w:t>.</w:t>
      </w:r>
    </w:p>
    <w:p w14:paraId="146A7289" w14:textId="178AAE35" w:rsidR="004D3624" w:rsidRDefault="00082025"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Изменения к договору о подготовке </w:t>
      </w:r>
      <w:r w:rsidR="00CD3DE0">
        <w:rPr>
          <w:rFonts w:ascii="Times New Roman" w:hAnsi="Times New Roman"/>
          <w:color w:val="000000"/>
          <w:sz w:val="28"/>
          <w:szCs w:val="28"/>
        </w:rPr>
        <w:t xml:space="preserve">специалиста, </w:t>
      </w:r>
      <w:r>
        <w:rPr>
          <w:rFonts w:ascii="Times New Roman" w:hAnsi="Times New Roman"/>
          <w:color w:val="000000"/>
          <w:sz w:val="28"/>
          <w:szCs w:val="28"/>
        </w:rPr>
        <w:t xml:space="preserve">бакалавра, магистра оформляется дополнительным соглашением, которое с момента подписания становится неотъемлемой частью договора о подготовке </w:t>
      </w:r>
      <w:r w:rsidR="00CD3DE0">
        <w:rPr>
          <w:rFonts w:ascii="Times New Roman" w:hAnsi="Times New Roman"/>
          <w:color w:val="000000"/>
          <w:sz w:val="28"/>
          <w:szCs w:val="28"/>
        </w:rPr>
        <w:t xml:space="preserve">специалиста, </w:t>
      </w:r>
      <w:r>
        <w:rPr>
          <w:rFonts w:ascii="Times New Roman" w:hAnsi="Times New Roman"/>
          <w:color w:val="000000"/>
          <w:sz w:val="28"/>
          <w:szCs w:val="28"/>
        </w:rPr>
        <w:t>бакалавра, магистра.</w:t>
      </w:r>
    </w:p>
    <w:p w14:paraId="52B8B44E" w14:textId="3ECF9028" w:rsidR="00082025" w:rsidRDefault="00082025"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3.8.9. Подлинные экземпляры договоров о подготовке </w:t>
      </w:r>
      <w:r w:rsidR="00CD3DE0">
        <w:rPr>
          <w:rFonts w:ascii="Times New Roman" w:hAnsi="Times New Roman"/>
          <w:color w:val="000000"/>
          <w:sz w:val="28"/>
          <w:szCs w:val="28"/>
        </w:rPr>
        <w:t xml:space="preserve">специалиста, </w:t>
      </w:r>
      <w:r>
        <w:rPr>
          <w:rFonts w:ascii="Times New Roman" w:hAnsi="Times New Roman"/>
          <w:color w:val="000000"/>
          <w:sz w:val="28"/>
          <w:szCs w:val="28"/>
        </w:rPr>
        <w:t>бакалавра, магистра с прилагаемыми к ним документами хранятся</w:t>
      </w:r>
      <w:r w:rsidR="004248CE">
        <w:rPr>
          <w:rFonts w:ascii="Times New Roman" w:hAnsi="Times New Roman"/>
          <w:color w:val="000000"/>
          <w:sz w:val="28"/>
          <w:szCs w:val="28"/>
        </w:rPr>
        <w:t xml:space="preserve"> в </w:t>
      </w:r>
      <w:r w:rsidR="00D60694">
        <w:rPr>
          <w:rFonts w:ascii="Times New Roman" w:hAnsi="Times New Roman"/>
          <w:color w:val="000000"/>
          <w:sz w:val="28"/>
          <w:szCs w:val="28"/>
        </w:rPr>
        <w:t>Департаменте по учебно-методической работе</w:t>
      </w:r>
      <w:r w:rsidR="004248CE">
        <w:rPr>
          <w:rFonts w:ascii="Times New Roman" w:hAnsi="Times New Roman"/>
          <w:color w:val="000000"/>
          <w:sz w:val="28"/>
          <w:szCs w:val="28"/>
        </w:rPr>
        <w:t xml:space="preserve"> или иных структурных подразделениях </w:t>
      </w:r>
      <w:r w:rsidR="00D60694">
        <w:rPr>
          <w:rFonts w:ascii="Times New Roman" w:hAnsi="Times New Roman"/>
          <w:color w:val="000000"/>
          <w:sz w:val="28"/>
          <w:szCs w:val="28"/>
        </w:rPr>
        <w:t>А</w:t>
      </w:r>
      <w:r w:rsidR="004248CE">
        <w:rPr>
          <w:rFonts w:ascii="Times New Roman" w:hAnsi="Times New Roman"/>
          <w:color w:val="000000"/>
          <w:sz w:val="28"/>
          <w:szCs w:val="28"/>
        </w:rPr>
        <w:t>кадемии, ответственных за исполнение договоров.</w:t>
      </w:r>
    </w:p>
    <w:p w14:paraId="12E9F991" w14:textId="3BDA2AFE" w:rsidR="004248CE" w:rsidRDefault="004248CE"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Сроки хранения подлинников договоров о подготовке </w:t>
      </w:r>
      <w:r w:rsidR="00CD3DE0">
        <w:rPr>
          <w:rFonts w:ascii="Times New Roman" w:hAnsi="Times New Roman"/>
          <w:color w:val="000000"/>
          <w:sz w:val="28"/>
          <w:szCs w:val="28"/>
        </w:rPr>
        <w:t xml:space="preserve">специалиста, </w:t>
      </w:r>
      <w:r>
        <w:rPr>
          <w:rFonts w:ascii="Times New Roman" w:hAnsi="Times New Roman"/>
          <w:color w:val="000000"/>
          <w:sz w:val="28"/>
          <w:szCs w:val="28"/>
        </w:rPr>
        <w:t xml:space="preserve">бакалавра, магистра определяются в соответствии со Сводной номенклатурой дел, утвержденной ректором </w:t>
      </w:r>
      <w:r w:rsidR="00D60694">
        <w:rPr>
          <w:rFonts w:ascii="Times New Roman" w:hAnsi="Times New Roman"/>
          <w:color w:val="000000"/>
          <w:sz w:val="28"/>
          <w:szCs w:val="28"/>
        </w:rPr>
        <w:t>А</w:t>
      </w:r>
      <w:r>
        <w:rPr>
          <w:rFonts w:ascii="Times New Roman" w:hAnsi="Times New Roman"/>
          <w:color w:val="000000"/>
          <w:sz w:val="28"/>
          <w:szCs w:val="28"/>
        </w:rPr>
        <w:t>кадемии.</w:t>
      </w:r>
    </w:p>
    <w:p w14:paraId="3517F25D" w14:textId="428DB5B3" w:rsidR="004248CE" w:rsidRDefault="004248CE"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3.8.10. Контроль выполнения договорных обязательств по оплате стоимости обучения осуществляет бухгалтерия </w:t>
      </w:r>
      <w:r w:rsidR="00D60694">
        <w:rPr>
          <w:rFonts w:ascii="Times New Roman" w:hAnsi="Times New Roman"/>
          <w:color w:val="000000"/>
          <w:sz w:val="28"/>
          <w:szCs w:val="28"/>
        </w:rPr>
        <w:t>А</w:t>
      </w:r>
      <w:r>
        <w:rPr>
          <w:rFonts w:ascii="Times New Roman" w:hAnsi="Times New Roman"/>
          <w:color w:val="000000"/>
          <w:sz w:val="28"/>
          <w:szCs w:val="28"/>
        </w:rPr>
        <w:t xml:space="preserve">кадемии и </w:t>
      </w:r>
      <w:r w:rsidR="00D60694">
        <w:rPr>
          <w:rFonts w:ascii="Times New Roman" w:hAnsi="Times New Roman"/>
          <w:color w:val="000000"/>
          <w:sz w:val="28"/>
          <w:szCs w:val="28"/>
        </w:rPr>
        <w:t>Департамент по учебно-методической работе</w:t>
      </w:r>
      <w:r>
        <w:rPr>
          <w:rFonts w:ascii="Times New Roman" w:hAnsi="Times New Roman"/>
          <w:color w:val="000000"/>
          <w:sz w:val="28"/>
          <w:szCs w:val="28"/>
        </w:rPr>
        <w:t xml:space="preserve">, а также иные структурные подразделения </w:t>
      </w:r>
      <w:r w:rsidR="00D14D5A">
        <w:rPr>
          <w:rFonts w:ascii="Times New Roman" w:hAnsi="Times New Roman"/>
          <w:color w:val="000000"/>
          <w:sz w:val="28"/>
          <w:szCs w:val="28"/>
        </w:rPr>
        <w:t>А</w:t>
      </w:r>
      <w:r>
        <w:rPr>
          <w:rFonts w:ascii="Times New Roman" w:hAnsi="Times New Roman"/>
          <w:color w:val="000000"/>
          <w:sz w:val="28"/>
          <w:szCs w:val="28"/>
        </w:rPr>
        <w:t>кадемии по договорам, заключенным им.</w:t>
      </w:r>
    </w:p>
    <w:p w14:paraId="5738A94C" w14:textId="01D34FF8" w:rsidR="004248CE" w:rsidRDefault="004248CE"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00D60694">
        <w:rPr>
          <w:rFonts w:ascii="Times New Roman" w:hAnsi="Times New Roman"/>
          <w:color w:val="000000"/>
          <w:sz w:val="28"/>
          <w:szCs w:val="28"/>
        </w:rPr>
        <w:t>9</w:t>
      </w:r>
      <w:r>
        <w:rPr>
          <w:rFonts w:ascii="Times New Roman" w:hAnsi="Times New Roman"/>
          <w:color w:val="000000"/>
          <w:sz w:val="28"/>
          <w:szCs w:val="28"/>
        </w:rPr>
        <w:t>. Порядок заключения договора профессионального обучения, дополнительного профессионального образования.</w:t>
      </w:r>
    </w:p>
    <w:p w14:paraId="33C3BC86" w14:textId="22AF9478" w:rsidR="004248CE" w:rsidRDefault="004248CE"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00D60694">
        <w:rPr>
          <w:rFonts w:ascii="Times New Roman" w:hAnsi="Times New Roman"/>
          <w:color w:val="000000"/>
          <w:sz w:val="28"/>
          <w:szCs w:val="28"/>
        </w:rPr>
        <w:t>9</w:t>
      </w:r>
      <w:r>
        <w:rPr>
          <w:rFonts w:ascii="Times New Roman" w:hAnsi="Times New Roman"/>
          <w:color w:val="000000"/>
          <w:sz w:val="28"/>
          <w:szCs w:val="28"/>
        </w:rPr>
        <w:t>.1. Обучение по программам дополнительного профессионального образования осуществляется на основании договора о повышении квалификации (профессиональной переподготовки).</w:t>
      </w:r>
    </w:p>
    <w:p w14:paraId="77243A71" w14:textId="59622594" w:rsidR="004248CE" w:rsidRPr="0012686B" w:rsidRDefault="004248CE" w:rsidP="00F2422C">
      <w:pPr>
        <w:spacing w:line="276" w:lineRule="auto"/>
        <w:ind w:firstLine="567"/>
        <w:jc w:val="both"/>
        <w:rPr>
          <w:rFonts w:ascii="Times New Roman" w:hAnsi="Times New Roman"/>
          <w:sz w:val="28"/>
          <w:szCs w:val="28"/>
        </w:rPr>
      </w:pPr>
      <w:r w:rsidRPr="0012686B">
        <w:rPr>
          <w:rFonts w:ascii="Times New Roman" w:hAnsi="Times New Roman"/>
          <w:sz w:val="28"/>
          <w:szCs w:val="28"/>
        </w:rPr>
        <w:t>3.</w:t>
      </w:r>
      <w:r w:rsidR="00D60694" w:rsidRPr="0012686B">
        <w:rPr>
          <w:rFonts w:ascii="Times New Roman" w:hAnsi="Times New Roman"/>
          <w:sz w:val="28"/>
          <w:szCs w:val="28"/>
        </w:rPr>
        <w:t>9</w:t>
      </w:r>
      <w:r w:rsidRPr="0012686B">
        <w:rPr>
          <w:rFonts w:ascii="Times New Roman" w:hAnsi="Times New Roman"/>
          <w:sz w:val="28"/>
          <w:szCs w:val="28"/>
        </w:rPr>
        <w:t xml:space="preserve">.2. Для заключения договора о повышении квалификации (профессиональной переподготовке) потребитель и (или) заказчик должен обратиться </w:t>
      </w:r>
      <w:r w:rsidR="0012686B" w:rsidRPr="0012686B">
        <w:rPr>
          <w:rFonts w:ascii="Times New Roman" w:hAnsi="Times New Roman"/>
          <w:sz w:val="28"/>
          <w:szCs w:val="28"/>
        </w:rPr>
        <w:t>в Департамент по работе с абитуриентами</w:t>
      </w:r>
      <w:r w:rsidRPr="0012686B">
        <w:rPr>
          <w:rFonts w:ascii="Times New Roman" w:hAnsi="Times New Roman"/>
          <w:sz w:val="28"/>
          <w:szCs w:val="28"/>
        </w:rPr>
        <w:t>.</w:t>
      </w:r>
    </w:p>
    <w:p w14:paraId="43E2F21E" w14:textId="4CA472D3" w:rsidR="00D43B4C" w:rsidRDefault="00D43B4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3.1</w:t>
      </w:r>
      <w:r w:rsidR="00D60694">
        <w:rPr>
          <w:rFonts w:ascii="Times New Roman" w:hAnsi="Times New Roman"/>
          <w:color w:val="000000"/>
          <w:sz w:val="28"/>
          <w:szCs w:val="28"/>
        </w:rPr>
        <w:t>0</w:t>
      </w:r>
      <w:r>
        <w:rPr>
          <w:rFonts w:ascii="Times New Roman" w:hAnsi="Times New Roman"/>
          <w:color w:val="000000"/>
          <w:sz w:val="28"/>
          <w:szCs w:val="28"/>
        </w:rPr>
        <w:t>. Порядок зак</w:t>
      </w:r>
      <w:r w:rsidR="004248CE">
        <w:rPr>
          <w:rFonts w:ascii="Times New Roman" w:hAnsi="Times New Roman"/>
          <w:color w:val="000000"/>
          <w:sz w:val="28"/>
          <w:szCs w:val="28"/>
        </w:rPr>
        <w:t>лючения договора</w:t>
      </w:r>
      <w:r>
        <w:rPr>
          <w:rFonts w:ascii="Times New Roman" w:hAnsi="Times New Roman"/>
          <w:color w:val="000000"/>
          <w:sz w:val="28"/>
          <w:szCs w:val="28"/>
        </w:rPr>
        <w:t xml:space="preserve"> на оказание платных образовательных услуг.</w:t>
      </w:r>
    </w:p>
    <w:p w14:paraId="746F467B" w14:textId="5BD5E14B" w:rsidR="00D43B4C" w:rsidRDefault="004248CE"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D43B4C">
        <w:rPr>
          <w:rFonts w:ascii="Times New Roman" w:hAnsi="Times New Roman"/>
          <w:color w:val="000000"/>
          <w:sz w:val="28"/>
          <w:szCs w:val="28"/>
        </w:rPr>
        <w:t>3.1</w:t>
      </w:r>
      <w:r w:rsidR="00D60694">
        <w:rPr>
          <w:rFonts w:ascii="Times New Roman" w:hAnsi="Times New Roman"/>
          <w:color w:val="000000"/>
          <w:sz w:val="28"/>
          <w:szCs w:val="28"/>
        </w:rPr>
        <w:t>0</w:t>
      </w:r>
      <w:r w:rsidR="00D43B4C">
        <w:rPr>
          <w:rFonts w:ascii="Times New Roman" w:hAnsi="Times New Roman"/>
          <w:color w:val="000000"/>
          <w:sz w:val="28"/>
          <w:szCs w:val="28"/>
        </w:rPr>
        <w:t>.1. Подготовка к поступлению в высшее учебное заведение, предоставление других платных образовательных услуг осуществляется на основании договора на оказание платных образовательных услуг.</w:t>
      </w:r>
    </w:p>
    <w:p w14:paraId="6BEFD7DD" w14:textId="3730CF84" w:rsidR="00D43B4C" w:rsidRDefault="00D43B4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3.1</w:t>
      </w:r>
      <w:r w:rsidR="00D60694">
        <w:rPr>
          <w:rFonts w:ascii="Times New Roman" w:hAnsi="Times New Roman"/>
          <w:color w:val="000000"/>
          <w:sz w:val="28"/>
          <w:szCs w:val="28"/>
        </w:rPr>
        <w:t>0</w:t>
      </w:r>
      <w:r>
        <w:rPr>
          <w:rFonts w:ascii="Times New Roman" w:hAnsi="Times New Roman"/>
          <w:color w:val="000000"/>
          <w:sz w:val="28"/>
          <w:szCs w:val="28"/>
        </w:rPr>
        <w:t>.2. Для заключения договора на оказание платных образовательных услуг потребитель и (или) заказчик должен обратиться в структурное подразделение, занимающееся оказанием данного вида платных образовательных услуг.</w:t>
      </w:r>
    </w:p>
    <w:p w14:paraId="6B392ACD" w14:textId="1CC573AA" w:rsidR="004248CE" w:rsidRDefault="00D43B4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3.1</w:t>
      </w:r>
      <w:r w:rsidR="00D60694">
        <w:rPr>
          <w:rFonts w:ascii="Times New Roman" w:hAnsi="Times New Roman"/>
          <w:color w:val="000000"/>
          <w:sz w:val="28"/>
          <w:szCs w:val="28"/>
        </w:rPr>
        <w:t>0</w:t>
      </w:r>
      <w:r>
        <w:rPr>
          <w:rFonts w:ascii="Times New Roman" w:hAnsi="Times New Roman"/>
          <w:color w:val="000000"/>
          <w:sz w:val="28"/>
          <w:szCs w:val="28"/>
        </w:rPr>
        <w:t>.3 Договор на оказание платных образовательных услуг оформляется в письменной форме в двух экземплярах. Один экземпляр хранится в структурном подразделении, второй</w:t>
      </w:r>
      <w:r w:rsidR="00D60694">
        <w:rPr>
          <w:rFonts w:ascii="Times New Roman" w:hAnsi="Times New Roman"/>
          <w:color w:val="000000"/>
          <w:sz w:val="28"/>
          <w:szCs w:val="28"/>
        </w:rPr>
        <w:t xml:space="preserve"> </w:t>
      </w:r>
      <w:r>
        <w:rPr>
          <w:rFonts w:ascii="Times New Roman" w:hAnsi="Times New Roman"/>
          <w:color w:val="000000"/>
          <w:sz w:val="28"/>
          <w:szCs w:val="28"/>
        </w:rPr>
        <w:t>- у заказчика. В случае заключения трехстороннего договора, третий экземпляр у потребителя.</w:t>
      </w:r>
    </w:p>
    <w:p w14:paraId="0B2BDB82" w14:textId="1F65D4F9" w:rsidR="00D43B4C" w:rsidRDefault="00D43B4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Договор от имени </w:t>
      </w:r>
      <w:r w:rsidR="00D60694">
        <w:rPr>
          <w:rFonts w:ascii="Times New Roman" w:hAnsi="Times New Roman"/>
          <w:color w:val="000000"/>
          <w:sz w:val="28"/>
          <w:szCs w:val="28"/>
        </w:rPr>
        <w:t>А</w:t>
      </w:r>
      <w:r>
        <w:rPr>
          <w:rFonts w:ascii="Times New Roman" w:hAnsi="Times New Roman"/>
          <w:color w:val="000000"/>
          <w:sz w:val="28"/>
          <w:szCs w:val="28"/>
        </w:rPr>
        <w:t>кадемии подписывается ректором или уполномоченным им лицом.</w:t>
      </w:r>
    </w:p>
    <w:p w14:paraId="2C90C665" w14:textId="20A828E7" w:rsidR="00D43B4C" w:rsidRDefault="00D43B4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3.1</w:t>
      </w:r>
      <w:r w:rsidR="00D60694">
        <w:rPr>
          <w:rFonts w:ascii="Times New Roman" w:hAnsi="Times New Roman"/>
          <w:color w:val="000000"/>
          <w:sz w:val="28"/>
          <w:szCs w:val="28"/>
        </w:rPr>
        <w:t>0</w:t>
      </w:r>
      <w:r>
        <w:rPr>
          <w:rFonts w:ascii="Times New Roman" w:hAnsi="Times New Roman"/>
          <w:color w:val="000000"/>
          <w:sz w:val="28"/>
          <w:szCs w:val="28"/>
        </w:rPr>
        <w:t>.4. Потребитель или заказчик оплачивает оказываемые образовательные услуги в порядке и в сроки, указанные в договоре.</w:t>
      </w:r>
    </w:p>
    <w:p w14:paraId="4917E50F" w14:textId="26F53A6B" w:rsidR="00D43B4C" w:rsidRDefault="00D43B4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3.1</w:t>
      </w:r>
      <w:r w:rsidR="00D60694">
        <w:rPr>
          <w:rFonts w:ascii="Times New Roman" w:hAnsi="Times New Roman"/>
          <w:color w:val="000000"/>
          <w:sz w:val="28"/>
          <w:szCs w:val="28"/>
        </w:rPr>
        <w:t>0</w:t>
      </w:r>
      <w:r>
        <w:rPr>
          <w:rFonts w:ascii="Times New Roman" w:hAnsi="Times New Roman"/>
          <w:color w:val="000000"/>
          <w:sz w:val="28"/>
          <w:szCs w:val="28"/>
        </w:rPr>
        <w:t>.5. Объем оказываемых платных образовательных услуг и их стоимость в договоре определяются по соглашению сторон договора.</w:t>
      </w:r>
    </w:p>
    <w:p w14:paraId="34BB5E85" w14:textId="428E754C" w:rsidR="00D43B4C" w:rsidRDefault="00D43B4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3.1</w:t>
      </w:r>
      <w:r w:rsidR="00D60694">
        <w:rPr>
          <w:rFonts w:ascii="Times New Roman" w:hAnsi="Times New Roman"/>
          <w:color w:val="000000"/>
          <w:sz w:val="28"/>
          <w:szCs w:val="28"/>
        </w:rPr>
        <w:t>0</w:t>
      </w:r>
      <w:r>
        <w:rPr>
          <w:rFonts w:ascii="Times New Roman" w:hAnsi="Times New Roman"/>
          <w:color w:val="000000"/>
          <w:sz w:val="28"/>
          <w:szCs w:val="28"/>
        </w:rPr>
        <w:t>.6. Договор с заказчиком на оказание платных образовательных услуг заключается в каждом конкретном случае персонально, на определенный срок и должен предусматривать: предмет договора, размер и условия оплаты</w:t>
      </w:r>
      <w:r w:rsidR="00F2422C">
        <w:rPr>
          <w:rFonts w:ascii="Times New Roman" w:hAnsi="Times New Roman"/>
          <w:color w:val="000000"/>
          <w:sz w:val="28"/>
          <w:szCs w:val="28"/>
        </w:rPr>
        <w:t xml:space="preserve"> услуги, права и обязанности сторон, порядок изменения и расторжения договора, порядок разрешения споров, особые условия.</w:t>
      </w:r>
    </w:p>
    <w:p w14:paraId="1325E7A4" w14:textId="77777777" w:rsidR="00F2422C" w:rsidRDefault="00F2422C" w:rsidP="00F2422C">
      <w:pPr>
        <w:spacing w:line="360" w:lineRule="auto"/>
        <w:rPr>
          <w:rFonts w:ascii="Times New Roman" w:hAnsi="Times New Roman"/>
          <w:b/>
          <w:color w:val="000000"/>
          <w:sz w:val="28"/>
          <w:szCs w:val="28"/>
        </w:rPr>
      </w:pPr>
      <w:r>
        <w:rPr>
          <w:rFonts w:ascii="Times New Roman" w:hAnsi="Times New Roman"/>
          <w:b/>
          <w:color w:val="000000"/>
          <w:sz w:val="28"/>
          <w:szCs w:val="28"/>
        </w:rPr>
        <w:t xml:space="preserve"> </w:t>
      </w:r>
    </w:p>
    <w:p w14:paraId="30343175" w14:textId="77777777" w:rsidR="00F2422C" w:rsidRPr="00F2422C" w:rsidRDefault="00F2422C" w:rsidP="00F2422C">
      <w:pPr>
        <w:spacing w:line="360" w:lineRule="auto"/>
        <w:jc w:val="center"/>
        <w:rPr>
          <w:rFonts w:ascii="Times New Roman" w:hAnsi="Times New Roman"/>
          <w:b/>
          <w:color w:val="000000"/>
          <w:sz w:val="28"/>
          <w:szCs w:val="28"/>
        </w:rPr>
      </w:pPr>
      <w:r w:rsidRPr="00F2422C">
        <w:rPr>
          <w:rFonts w:ascii="Times New Roman" w:hAnsi="Times New Roman"/>
          <w:b/>
          <w:color w:val="000000"/>
          <w:sz w:val="28"/>
          <w:szCs w:val="28"/>
        </w:rPr>
        <w:t>4. Порядок получения и расходования средств.</w:t>
      </w:r>
    </w:p>
    <w:p w14:paraId="5D5A15CA" w14:textId="2E73EC6F" w:rsidR="00F2422C" w:rsidRDefault="00F2422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4.1. Стоимость образовательных услуг определяется на основе калькуляций на конкретный вид услуг, разработанных бухгалтерией </w:t>
      </w:r>
      <w:r w:rsidR="00543011">
        <w:rPr>
          <w:rFonts w:ascii="Times New Roman" w:hAnsi="Times New Roman"/>
          <w:color w:val="000000"/>
          <w:sz w:val="28"/>
          <w:szCs w:val="28"/>
        </w:rPr>
        <w:t>А</w:t>
      </w:r>
      <w:r>
        <w:rPr>
          <w:rFonts w:ascii="Times New Roman" w:hAnsi="Times New Roman"/>
          <w:color w:val="000000"/>
          <w:sz w:val="28"/>
          <w:szCs w:val="28"/>
        </w:rPr>
        <w:t xml:space="preserve">кадемии и утвержденных ректором </w:t>
      </w:r>
      <w:r w:rsidR="00543011">
        <w:rPr>
          <w:rFonts w:ascii="Times New Roman" w:hAnsi="Times New Roman"/>
          <w:color w:val="000000"/>
          <w:sz w:val="28"/>
          <w:szCs w:val="28"/>
        </w:rPr>
        <w:t>А</w:t>
      </w:r>
      <w:r>
        <w:rPr>
          <w:rFonts w:ascii="Times New Roman" w:hAnsi="Times New Roman"/>
          <w:color w:val="000000"/>
          <w:sz w:val="28"/>
          <w:szCs w:val="28"/>
        </w:rPr>
        <w:t>кадемии или уполномоченным им лицом.</w:t>
      </w:r>
    </w:p>
    <w:p w14:paraId="6402E0BD" w14:textId="3042273B" w:rsidR="00F2422C" w:rsidRDefault="00F2422C"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4.2. Образовательные услуги в соответствии с постановлением </w:t>
      </w:r>
      <w:r w:rsidR="00F949C3">
        <w:rPr>
          <w:rFonts w:ascii="Times New Roman" w:hAnsi="Times New Roman"/>
          <w:color w:val="000000"/>
          <w:sz w:val="28"/>
          <w:szCs w:val="28"/>
        </w:rPr>
        <w:t>Правительства РФ от 7 марта 1995 года № 239 «О мерах по упорядочению государственного регулирования цен (тарифов)» не входят в перечень услуг, цены на которые регулируются на государственном уровне или уровне субъекта Российской Федерации, за исключением образовательных услуг по профессиональной переподготовке, повышению и стажировки федеральных государственных гражданских служащих.</w:t>
      </w:r>
    </w:p>
    <w:p w14:paraId="5D74A440" w14:textId="067704CC" w:rsidR="00F949C3" w:rsidRDefault="00F949C3"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4.3. Направления расходования денежных средств, получаемых от оказания платных образовательных услуг, устанавливаются на основании сметы расходов и используются на выплату заработной платы работников </w:t>
      </w:r>
      <w:r w:rsidR="00543011">
        <w:rPr>
          <w:rFonts w:ascii="Times New Roman" w:hAnsi="Times New Roman"/>
          <w:color w:val="000000"/>
          <w:sz w:val="28"/>
          <w:szCs w:val="28"/>
        </w:rPr>
        <w:t>А</w:t>
      </w:r>
      <w:r>
        <w:rPr>
          <w:rFonts w:ascii="Times New Roman" w:hAnsi="Times New Roman"/>
          <w:color w:val="000000"/>
          <w:sz w:val="28"/>
          <w:szCs w:val="28"/>
        </w:rPr>
        <w:t xml:space="preserve">кадемии, развитие материально-технической базы </w:t>
      </w:r>
      <w:r w:rsidR="00543011">
        <w:rPr>
          <w:rFonts w:ascii="Times New Roman" w:hAnsi="Times New Roman"/>
          <w:color w:val="000000"/>
          <w:sz w:val="28"/>
          <w:szCs w:val="28"/>
        </w:rPr>
        <w:t>А</w:t>
      </w:r>
      <w:r>
        <w:rPr>
          <w:rFonts w:ascii="Times New Roman" w:hAnsi="Times New Roman"/>
          <w:color w:val="000000"/>
          <w:sz w:val="28"/>
          <w:szCs w:val="28"/>
        </w:rPr>
        <w:t>кадемии.</w:t>
      </w:r>
    </w:p>
    <w:p w14:paraId="5ECE132D" w14:textId="2BD0E0B0" w:rsidR="00F949C3" w:rsidRDefault="00F949C3"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4.4. Оплата за образовательные услуги </w:t>
      </w:r>
      <w:r w:rsidR="00543011">
        <w:rPr>
          <w:rFonts w:ascii="Times New Roman" w:hAnsi="Times New Roman"/>
          <w:color w:val="000000"/>
          <w:sz w:val="28"/>
          <w:szCs w:val="28"/>
        </w:rPr>
        <w:t xml:space="preserve">производится </w:t>
      </w:r>
      <w:r>
        <w:rPr>
          <w:rFonts w:ascii="Times New Roman" w:hAnsi="Times New Roman"/>
          <w:color w:val="000000"/>
          <w:sz w:val="28"/>
          <w:szCs w:val="28"/>
        </w:rPr>
        <w:t>безналичным способом.</w:t>
      </w:r>
    </w:p>
    <w:p w14:paraId="22C27CB7" w14:textId="032A3887" w:rsidR="00F949C3" w:rsidRDefault="00F949C3"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Безналичные расчеты производятся через банковские учреждения и зачисляются на расчетный счет </w:t>
      </w:r>
      <w:r w:rsidR="00543011">
        <w:rPr>
          <w:rFonts w:ascii="Times New Roman" w:hAnsi="Times New Roman"/>
          <w:color w:val="000000"/>
          <w:sz w:val="28"/>
          <w:szCs w:val="28"/>
        </w:rPr>
        <w:t>А</w:t>
      </w:r>
      <w:r>
        <w:rPr>
          <w:rFonts w:ascii="Times New Roman" w:hAnsi="Times New Roman"/>
          <w:color w:val="000000"/>
          <w:sz w:val="28"/>
          <w:szCs w:val="28"/>
        </w:rPr>
        <w:t>кадемии.</w:t>
      </w:r>
    </w:p>
    <w:p w14:paraId="562D332B" w14:textId="05C74865" w:rsidR="00986F96" w:rsidRDefault="00986F96"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Запрещается оплата за оказание платных образовательных услуг наличными деньгами преподавателям, непосредственно оказывающим данные услуги.</w:t>
      </w:r>
    </w:p>
    <w:p w14:paraId="1F10E0D9" w14:textId="1B84E85F" w:rsidR="00986F96" w:rsidRDefault="00986F96" w:rsidP="00F2422C">
      <w:pPr>
        <w:spacing w:line="276" w:lineRule="auto"/>
        <w:ind w:firstLine="567"/>
        <w:jc w:val="both"/>
        <w:rPr>
          <w:rFonts w:ascii="Times New Roman" w:hAnsi="Times New Roman"/>
          <w:color w:val="000000"/>
          <w:sz w:val="28"/>
          <w:szCs w:val="28"/>
        </w:rPr>
      </w:pPr>
      <w:r w:rsidRPr="00407EF3">
        <w:rPr>
          <w:rFonts w:ascii="Times New Roman" w:hAnsi="Times New Roman"/>
          <w:color w:val="000000"/>
          <w:sz w:val="28"/>
          <w:szCs w:val="28"/>
        </w:rPr>
        <w:t>Стоимость обучения по договорам устанавливает</w:t>
      </w:r>
      <w:r w:rsidR="00F21D69" w:rsidRPr="00407EF3">
        <w:rPr>
          <w:rFonts w:ascii="Times New Roman" w:hAnsi="Times New Roman"/>
          <w:color w:val="000000"/>
          <w:sz w:val="28"/>
          <w:szCs w:val="28"/>
        </w:rPr>
        <w:t>ся приказом ректора</w:t>
      </w:r>
      <w:r w:rsidRPr="00407EF3">
        <w:rPr>
          <w:rFonts w:ascii="Times New Roman" w:hAnsi="Times New Roman"/>
          <w:color w:val="000000"/>
          <w:sz w:val="28"/>
          <w:szCs w:val="28"/>
        </w:rPr>
        <w:t xml:space="preserve"> в рубля</w:t>
      </w:r>
      <w:r w:rsidR="00543011">
        <w:rPr>
          <w:rFonts w:ascii="Times New Roman" w:hAnsi="Times New Roman"/>
          <w:color w:val="000000"/>
          <w:sz w:val="28"/>
          <w:szCs w:val="28"/>
        </w:rPr>
        <w:t>х</w:t>
      </w:r>
      <w:r w:rsidRPr="00407EF3">
        <w:rPr>
          <w:rFonts w:ascii="Times New Roman" w:hAnsi="Times New Roman"/>
          <w:color w:val="000000"/>
          <w:sz w:val="28"/>
          <w:szCs w:val="28"/>
        </w:rPr>
        <w:t>.</w:t>
      </w:r>
    </w:p>
    <w:p w14:paraId="658EB1B5" w14:textId="54D33A9C" w:rsidR="00986F96" w:rsidRDefault="00986F96" w:rsidP="00F2422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4.5. В договоре на оказание платных образовательных услуг, заключаемом при приеме на обучение за счет средств физического или юридического лица, указываются полная стоимость платных образовательных услуг и порядок их оплаты. Увеличение стоимости платных образовательных услуг после заключения договора </w:t>
      </w:r>
      <w:r w:rsidR="00F21D69">
        <w:rPr>
          <w:rFonts w:ascii="Times New Roman" w:hAnsi="Times New Roman"/>
          <w:color w:val="000000"/>
          <w:sz w:val="28"/>
          <w:szCs w:val="28"/>
        </w:rPr>
        <w:t>допускается согласно п. 1.14</w:t>
      </w:r>
      <w:r w:rsidR="00250B07">
        <w:rPr>
          <w:rFonts w:ascii="Times New Roman" w:hAnsi="Times New Roman"/>
          <w:color w:val="000000"/>
          <w:sz w:val="28"/>
          <w:szCs w:val="28"/>
        </w:rPr>
        <w:t xml:space="preserve"> настоящего документа</w:t>
      </w:r>
      <w:r>
        <w:rPr>
          <w:rFonts w:ascii="Times New Roman" w:hAnsi="Times New Roman"/>
          <w:color w:val="000000"/>
          <w:sz w:val="28"/>
          <w:szCs w:val="28"/>
        </w:rPr>
        <w:t>.</w:t>
      </w:r>
    </w:p>
    <w:p w14:paraId="2E445488" w14:textId="77777777" w:rsidR="00986F96" w:rsidRDefault="00986F96" w:rsidP="00F2422C">
      <w:pPr>
        <w:spacing w:line="276" w:lineRule="auto"/>
        <w:ind w:firstLine="567"/>
        <w:jc w:val="both"/>
        <w:rPr>
          <w:rFonts w:ascii="Times New Roman" w:hAnsi="Times New Roman"/>
          <w:b/>
          <w:color w:val="000000"/>
          <w:sz w:val="28"/>
          <w:szCs w:val="28"/>
        </w:rPr>
      </w:pPr>
    </w:p>
    <w:p w14:paraId="0E6BAED7" w14:textId="77777777" w:rsidR="00986F96" w:rsidRDefault="00986F96" w:rsidP="00986F96">
      <w:pPr>
        <w:spacing w:line="276" w:lineRule="auto"/>
        <w:ind w:firstLine="567"/>
        <w:jc w:val="center"/>
        <w:rPr>
          <w:rFonts w:ascii="Times New Roman" w:hAnsi="Times New Roman"/>
          <w:b/>
          <w:color w:val="000000"/>
          <w:sz w:val="28"/>
          <w:szCs w:val="28"/>
        </w:rPr>
      </w:pPr>
      <w:r w:rsidRPr="00986F96">
        <w:rPr>
          <w:rFonts w:ascii="Times New Roman" w:hAnsi="Times New Roman"/>
          <w:b/>
          <w:color w:val="000000"/>
          <w:sz w:val="28"/>
          <w:szCs w:val="28"/>
        </w:rPr>
        <w:t>5. Информация о платных образовательных услугах</w:t>
      </w:r>
      <w:r>
        <w:rPr>
          <w:rFonts w:ascii="Times New Roman" w:hAnsi="Times New Roman"/>
          <w:b/>
          <w:color w:val="000000"/>
          <w:sz w:val="28"/>
          <w:szCs w:val="28"/>
        </w:rPr>
        <w:t>.</w:t>
      </w:r>
      <w:r w:rsidR="008C158C">
        <w:rPr>
          <w:rFonts w:ascii="Times New Roman" w:hAnsi="Times New Roman"/>
          <w:b/>
          <w:color w:val="000000"/>
          <w:sz w:val="28"/>
          <w:szCs w:val="28"/>
        </w:rPr>
        <w:t xml:space="preserve"> </w:t>
      </w:r>
    </w:p>
    <w:p w14:paraId="541F21E1" w14:textId="66B52C73" w:rsidR="008C158C" w:rsidRDefault="008C158C"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5.1. Академия или ее структурное подразделение, оказывающее платные образовательные услуги, обязан(о) до заключения договора предоставить достоверную информацию о себе и оказываемых платных образовательных услугах, обеспечивающую заказчикам или потребителям возможность их правильного выбора.</w:t>
      </w:r>
    </w:p>
    <w:p w14:paraId="4963A248" w14:textId="3C90814F" w:rsidR="008C158C" w:rsidRDefault="008C158C"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5.2. Информация, доводимая до заказчика и потребителя (в т.ч. путем размещения в удобном для обозрения месте), должна содержать следующие сведения:</w:t>
      </w:r>
    </w:p>
    <w:p w14:paraId="0E55936E" w14:textId="49181954" w:rsidR="00BC580B" w:rsidRDefault="00BC580B"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полное наименование и место нахождения </w:t>
      </w:r>
      <w:r w:rsidR="009D0B95">
        <w:rPr>
          <w:rFonts w:ascii="Times New Roman" w:hAnsi="Times New Roman"/>
          <w:color w:val="000000"/>
          <w:sz w:val="28"/>
          <w:szCs w:val="28"/>
        </w:rPr>
        <w:t>А</w:t>
      </w:r>
      <w:r>
        <w:rPr>
          <w:rFonts w:ascii="Times New Roman" w:hAnsi="Times New Roman"/>
          <w:color w:val="000000"/>
          <w:sz w:val="28"/>
          <w:szCs w:val="28"/>
        </w:rPr>
        <w:t>кадемии или его структурного подразделения, оказываемого платные образовательные услуги;</w:t>
      </w:r>
    </w:p>
    <w:p w14:paraId="04058C53" w14:textId="4C4998CC" w:rsidR="008C158C" w:rsidRDefault="00BC580B"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сведения о наличии </w:t>
      </w:r>
      <w:r w:rsidR="009D0B95">
        <w:rPr>
          <w:rFonts w:ascii="Times New Roman" w:hAnsi="Times New Roman"/>
          <w:color w:val="000000"/>
          <w:sz w:val="28"/>
          <w:szCs w:val="28"/>
        </w:rPr>
        <w:t>Л</w:t>
      </w:r>
      <w:r>
        <w:rPr>
          <w:rFonts w:ascii="Times New Roman" w:hAnsi="Times New Roman"/>
          <w:color w:val="000000"/>
          <w:sz w:val="28"/>
          <w:szCs w:val="28"/>
        </w:rPr>
        <w:t>ицензии на право ведения образовательной</w:t>
      </w:r>
      <w:r w:rsidR="008C158C">
        <w:rPr>
          <w:rFonts w:ascii="Times New Roman" w:hAnsi="Times New Roman"/>
          <w:color w:val="000000"/>
          <w:sz w:val="28"/>
          <w:szCs w:val="28"/>
        </w:rPr>
        <w:t xml:space="preserve"> </w:t>
      </w:r>
      <w:r w:rsidR="00F21D69">
        <w:rPr>
          <w:rFonts w:ascii="Times New Roman" w:hAnsi="Times New Roman"/>
          <w:color w:val="000000"/>
          <w:sz w:val="28"/>
          <w:szCs w:val="28"/>
        </w:rPr>
        <w:t xml:space="preserve">деятельности </w:t>
      </w:r>
      <w:r>
        <w:rPr>
          <w:rFonts w:ascii="Times New Roman" w:hAnsi="Times New Roman"/>
          <w:color w:val="000000"/>
          <w:sz w:val="28"/>
          <w:szCs w:val="28"/>
        </w:rPr>
        <w:t>с указанием регистрационного номера, а также наименование, адрес и телефон органа, их выдавшего;</w:t>
      </w:r>
    </w:p>
    <w:p w14:paraId="583075CA" w14:textId="1168D577" w:rsidR="009D0B95" w:rsidRDefault="009D0B95" w:rsidP="009D0B95">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сведения о наличии Свидетельства о государственной аккредитации с указанием регистрационного номера, а также наименование, адрес и телефон органа, их выдавшего;</w:t>
      </w:r>
    </w:p>
    <w:p w14:paraId="63E509D1" w14:textId="7DD1FCBC" w:rsidR="00BC580B" w:rsidRDefault="00BC580B"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уровень и направленность реализуемых основных и дополнительных образовательных программ, формы и срок из освоения;</w:t>
      </w:r>
    </w:p>
    <w:p w14:paraId="64B68392" w14:textId="7BD9B593" w:rsidR="00BC580B" w:rsidRDefault="00BC580B"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перечень платных образовательных услуг и порядок их предоставления;</w:t>
      </w:r>
    </w:p>
    <w:p w14:paraId="48E2606A" w14:textId="6A17BD37" w:rsidR="00BC580B" w:rsidRDefault="00BC580B"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стоимость образовательных услуг;</w:t>
      </w:r>
    </w:p>
    <w:p w14:paraId="2F999D52" w14:textId="2BC2C7B7" w:rsidR="00BC580B" w:rsidRDefault="00BC580B"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порядок приема и требования к поступающим;</w:t>
      </w:r>
    </w:p>
    <w:p w14:paraId="33353253" w14:textId="6A747E10" w:rsidR="00BC580B" w:rsidRDefault="00BC580B"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форма документа, выдаваемого по окончании обучения;</w:t>
      </w:r>
    </w:p>
    <w:p w14:paraId="1AD86455" w14:textId="121509B3" w:rsidR="00BC580B" w:rsidRDefault="00BC580B"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иные необходимые сведения.</w:t>
      </w:r>
    </w:p>
    <w:p w14:paraId="7A8DE3F9" w14:textId="7EB5872F" w:rsidR="00301A17" w:rsidRDefault="005001F7"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О</w:t>
      </w:r>
      <w:r w:rsidR="00BC580B">
        <w:rPr>
          <w:rFonts w:ascii="Times New Roman" w:hAnsi="Times New Roman"/>
          <w:color w:val="000000"/>
          <w:sz w:val="28"/>
          <w:szCs w:val="28"/>
        </w:rPr>
        <w:t xml:space="preserve">бособленное структурное подразделение </w:t>
      </w:r>
      <w:r>
        <w:rPr>
          <w:rFonts w:ascii="Times New Roman" w:hAnsi="Times New Roman"/>
          <w:color w:val="000000"/>
          <w:sz w:val="28"/>
          <w:szCs w:val="28"/>
        </w:rPr>
        <w:t>А</w:t>
      </w:r>
      <w:r w:rsidR="00BC580B">
        <w:rPr>
          <w:rFonts w:ascii="Times New Roman" w:hAnsi="Times New Roman"/>
          <w:color w:val="000000"/>
          <w:sz w:val="28"/>
          <w:szCs w:val="28"/>
        </w:rPr>
        <w:t xml:space="preserve">кадемии предоставляет потребителю и заказчику также информацию </w:t>
      </w:r>
      <w:r w:rsidR="00301A17">
        <w:rPr>
          <w:rFonts w:ascii="Times New Roman" w:hAnsi="Times New Roman"/>
          <w:color w:val="000000"/>
          <w:sz w:val="28"/>
          <w:szCs w:val="28"/>
        </w:rPr>
        <w:t>о наличии у него доверенности на осуществление полностью или частично правомочий юридического лица.</w:t>
      </w:r>
    </w:p>
    <w:p w14:paraId="306FB228" w14:textId="18BC7D15" w:rsidR="00301A17" w:rsidRDefault="00301A17"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5.3. По требованию заказчика или потребителя </w:t>
      </w:r>
      <w:r w:rsidR="005001F7">
        <w:rPr>
          <w:rFonts w:ascii="Times New Roman" w:hAnsi="Times New Roman"/>
          <w:color w:val="000000"/>
          <w:sz w:val="28"/>
          <w:szCs w:val="28"/>
        </w:rPr>
        <w:t>А</w:t>
      </w:r>
      <w:r>
        <w:rPr>
          <w:rFonts w:ascii="Times New Roman" w:hAnsi="Times New Roman"/>
          <w:color w:val="000000"/>
          <w:sz w:val="28"/>
          <w:szCs w:val="28"/>
        </w:rPr>
        <w:t>кадемия или структурное подразделение обязан (о) предоставить для ознакомления:</w:t>
      </w:r>
    </w:p>
    <w:p w14:paraId="4812752F" w14:textId="248032C1" w:rsidR="00301A17" w:rsidRDefault="00301A17"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Устав </w:t>
      </w:r>
      <w:r w:rsidR="005001F7">
        <w:rPr>
          <w:rFonts w:ascii="Times New Roman" w:hAnsi="Times New Roman"/>
          <w:color w:val="000000"/>
          <w:sz w:val="28"/>
          <w:szCs w:val="28"/>
        </w:rPr>
        <w:t>А</w:t>
      </w:r>
      <w:r>
        <w:rPr>
          <w:rFonts w:ascii="Times New Roman" w:hAnsi="Times New Roman"/>
          <w:color w:val="000000"/>
          <w:sz w:val="28"/>
          <w:szCs w:val="28"/>
        </w:rPr>
        <w:t xml:space="preserve">кадемии, положение о структурном подразделении, настоящее Положение; </w:t>
      </w:r>
    </w:p>
    <w:p w14:paraId="07265EF3" w14:textId="74391088" w:rsidR="00301A17" w:rsidRDefault="00301A17"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адрес и телефон учредителя </w:t>
      </w:r>
      <w:r w:rsidR="005001F7">
        <w:rPr>
          <w:rFonts w:ascii="Times New Roman" w:hAnsi="Times New Roman"/>
          <w:color w:val="000000"/>
          <w:sz w:val="28"/>
          <w:szCs w:val="28"/>
        </w:rPr>
        <w:t>А</w:t>
      </w:r>
      <w:r>
        <w:rPr>
          <w:rFonts w:ascii="Times New Roman" w:hAnsi="Times New Roman"/>
          <w:color w:val="000000"/>
          <w:sz w:val="28"/>
          <w:szCs w:val="28"/>
        </w:rPr>
        <w:t>кадемии;</w:t>
      </w:r>
    </w:p>
    <w:p w14:paraId="66153FB4" w14:textId="4C3C356E" w:rsidR="00301A17" w:rsidRDefault="00301A17"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образец договора;</w:t>
      </w:r>
    </w:p>
    <w:p w14:paraId="5839DBC4" w14:textId="3CDA98E6" w:rsidR="00301A17" w:rsidRDefault="00301A17"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иные сведения, относящиеся к договору и соответствующей образовательной услуге.</w:t>
      </w:r>
    </w:p>
    <w:p w14:paraId="3EB0E650" w14:textId="1270E1C6" w:rsidR="00301A17" w:rsidRDefault="00301A17" w:rsidP="00F21D69">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5.4. Способы доведения информации до потребителя и (или) заказчика могут быть:</w:t>
      </w:r>
    </w:p>
    <w:p w14:paraId="23806B6C" w14:textId="0F921B49" w:rsidR="00301A17" w:rsidRDefault="00301A17"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объявления;</w:t>
      </w:r>
    </w:p>
    <w:p w14:paraId="10A5D857" w14:textId="732D7564" w:rsidR="00301A17" w:rsidRDefault="00301A17"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буклеты;</w:t>
      </w:r>
    </w:p>
    <w:p w14:paraId="45694DBC" w14:textId="31FD6E2C" w:rsidR="00301A17" w:rsidRDefault="00301A17"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проспекты;</w:t>
      </w:r>
    </w:p>
    <w:p w14:paraId="73D7EDC0" w14:textId="69BB8978" w:rsidR="00301A17" w:rsidRDefault="00301A17"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информация на стендах </w:t>
      </w:r>
      <w:r w:rsidR="005001F7">
        <w:rPr>
          <w:rFonts w:ascii="Times New Roman" w:hAnsi="Times New Roman"/>
          <w:color w:val="000000"/>
          <w:sz w:val="28"/>
          <w:szCs w:val="28"/>
        </w:rPr>
        <w:t>А</w:t>
      </w:r>
      <w:r>
        <w:rPr>
          <w:rFonts w:ascii="Times New Roman" w:hAnsi="Times New Roman"/>
          <w:color w:val="000000"/>
          <w:sz w:val="28"/>
          <w:szCs w:val="28"/>
        </w:rPr>
        <w:t>кадемии;</w:t>
      </w:r>
    </w:p>
    <w:p w14:paraId="3DC8D164" w14:textId="77777777" w:rsidR="00F21D69" w:rsidRDefault="00F21D69" w:rsidP="008C158C">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нормативные правовые акты и иные документы;</w:t>
      </w:r>
    </w:p>
    <w:p w14:paraId="5C15BFDE" w14:textId="5A95AC7D" w:rsidR="00301A17" w:rsidRPr="008C158C" w:rsidRDefault="00301A17" w:rsidP="00250B07">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иные способы, предусмотренные законодательством.</w:t>
      </w:r>
    </w:p>
    <w:p w14:paraId="496E9FFC" w14:textId="77777777" w:rsidR="00301A17" w:rsidRDefault="00301A17" w:rsidP="00301A17">
      <w:pPr>
        <w:spacing w:line="276" w:lineRule="auto"/>
        <w:ind w:firstLine="567"/>
        <w:jc w:val="center"/>
        <w:rPr>
          <w:rFonts w:ascii="Times New Roman" w:hAnsi="Times New Roman"/>
          <w:b/>
          <w:color w:val="000000"/>
          <w:sz w:val="28"/>
          <w:szCs w:val="28"/>
        </w:rPr>
      </w:pPr>
    </w:p>
    <w:p w14:paraId="33FC5573" w14:textId="77777777" w:rsidR="00F949C3" w:rsidRDefault="00301A17" w:rsidP="00301A17">
      <w:pPr>
        <w:spacing w:line="276" w:lineRule="auto"/>
        <w:ind w:firstLine="567"/>
        <w:jc w:val="center"/>
        <w:rPr>
          <w:rFonts w:ascii="Times New Roman" w:hAnsi="Times New Roman"/>
          <w:b/>
          <w:color w:val="000000"/>
          <w:sz w:val="28"/>
          <w:szCs w:val="28"/>
        </w:rPr>
      </w:pPr>
      <w:r w:rsidRPr="00301A17">
        <w:rPr>
          <w:rFonts w:ascii="Times New Roman" w:hAnsi="Times New Roman"/>
          <w:b/>
          <w:color w:val="000000"/>
          <w:sz w:val="28"/>
          <w:szCs w:val="28"/>
        </w:rPr>
        <w:t>6. Ответственность исполнителя и заказчика</w:t>
      </w:r>
      <w:r>
        <w:rPr>
          <w:rFonts w:ascii="Times New Roman" w:hAnsi="Times New Roman"/>
          <w:b/>
          <w:color w:val="000000"/>
          <w:sz w:val="28"/>
          <w:szCs w:val="28"/>
        </w:rPr>
        <w:t xml:space="preserve"> </w:t>
      </w:r>
    </w:p>
    <w:p w14:paraId="7266DA84" w14:textId="125B214B" w:rsidR="00407EF3" w:rsidRDefault="00301A17" w:rsidP="00407EF3">
      <w:pPr>
        <w:spacing w:line="276" w:lineRule="auto"/>
        <w:ind w:firstLine="567"/>
        <w:jc w:val="both"/>
        <w:rPr>
          <w:rFonts w:ascii="Times New Roman" w:hAnsi="Times New Roman"/>
          <w:color w:val="000000"/>
          <w:sz w:val="28"/>
          <w:szCs w:val="28"/>
        </w:rPr>
      </w:pPr>
      <w:r w:rsidRPr="00407EF3">
        <w:rPr>
          <w:rFonts w:ascii="Times New Roman" w:hAnsi="Times New Roman"/>
          <w:color w:val="000000"/>
          <w:sz w:val="28"/>
          <w:szCs w:val="28"/>
        </w:rPr>
        <w:t>6.1.</w:t>
      </w:r>
      <w:r w:rsidR="007F5A04">
        <w:rPr>
          <w:rFonts w:ascii="Times New Roman" w:hAnsi="Times New Roman"/>
          <w:color w:val="000000"/>
          <w:sz w:val="28"/>
          <w:szCs w:val="28"/>
        </w:rPr>
        <w:t xml:space="preserve"> </w:t>
      </w:r>
      <w:r w:rsidRPr="00407EF3">
        <w:rPr>
          <w:rFonts w:ascii="Times New Roman" w:hAnsi="Times New Roman"/>
          <w:color w:val="000000"/>
          <w:sz w:val="28"/>
          <w:szCs w:val="28"/>
        </w:rPr>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w:t>
      </w:r>
      <w:r w:rsidR="007F5A04" w:rsidRPr="00407EF3">
        <w:rPr>
          <w:rFonts w:ascii="Times New Roman" w:hAnsi="Times New Roman"/>
          <w:color w:val="000000"/>
          <w:sz w:val="28"/>
          <w:szCs w:val="28"/>
        </w:rPr>
        <w:t>Российской</w:t>
      </w:r>
      <w:r w:rsidRPr="00407EF3">
        <w:rPr>
          <w:rFonts w:ascii="Times New Roman" w:hAnsi="Times New Roman"/>
          <w:color w:val="000000"/>
          <w:sz w:val="28"/>
          <w:szCs w:val="28"/>
        </w:rPr>
        <w:t xml:space="preserve"> Федераци</w:t>
      </w:r>
      <w:r w:rsidR="007F5A04">
        <w:rPr>
          <w:rFonts w:ascii="Times New Roman" w:hAnsi="Times New Roman"/>
          <w:color w:val="000000"/>
          <w:sz w:val="28"/>
          <w:szCs w:val="28"/>
        </w:rPr>
        <w:t>и</w:t>
      </w:r>
      <w:r w:rsidRPr="00407EF3">
        <w:rPr>
          <w:rFonts w:ascii="Times New Roman" w:hAnsi="Times New Roman"/>
          <w:color w:val="000000"/>
          <w:sz w:val="28"/>
          <w:szCs w:val="28"/>
        </w:rPr>
        <w:t>.</w:t>
      </w:r>
    </w:p>
    <w:p w14:paraId="6ED9ED91" w14:textId="77777777" w:rsidR="00407EF3" w:rsidRPr="00407EF3" w:rsidRDefault="00301A17" w:rsidP="00407EF3">
      <w:pPr>
        <w:spacing w:line="276" w:lineRule="auto"/>
        <w:ind w:firstLine="567"/>
        <w:jc w:val="both"/>
        <w:rPr>
          <w:rFonts w:ascii="Times New Roman" w:hAnsi="Times New Roman"/>
          <w:color w:val="000000"/>
          <w:sz w:val="28"/>
          <w:szCs w:val="28"/>
        </w:rPr>
      </w:pPr>
      <w:r w:rsidRPr="00407EF3">
        <w:rPr>
          <w:rFonts w:ascii="Times New Roman" w:hAnsi="Times New Roman"/>
          <w:color w:val="000000"/>
          <w:sz w:val="28"/>
          <w:szCs w:val="28"/>
        </w:rPr>
        <w:t xml:space="preserve">6.2. </w:t>
      </w:r>
      <w:r w:rsidR="00407EF3" w:rsidRPr="00407EF3">
        <w:rPr>
          <w:rFonts w:ascii="Times New Roman" w:eastAsia="Times New Roman" w:hAnsi="Times New Roman"/>
          <w:color w:val="000000"/>
          <w:sz w:val="28"/>
          <w:szCs w:val="28"/>
        </w:rPr>
        <w:t>При обнаружении недостатка платных образовательных услуг, в том числе оказания их не в</w:t>
      </w:r>
      <w:r w:rsidR="00407EF3">
        <w:rPr>
          <w:rFonts w:ascii="Times New Roman" w:hAnsi="Times New Roman"/>
          <w:color w:val="000000"/>
          <w:sz w:val="28"/>
          <w:szCs w:val="28"/>
        </w:rPr>
        <w:t xml:space="preserve"> </w:t>
      </w:r>
      <w:r w:rsidR="00407EF3" w:rsidRPr="00407EF3">
        <w:rPr>
          <w:rFonts w:ascii="Times New Roman" w:eastAsia="Times New Roman" w:hAnsi="Times New Roman"/>
          <w:color w:val="000000"/>
          <w:sz w:val="28"/>
          <w:szCs w:val="28"/>
        </w:rPr>
        <w:t>полном объеме, предусмотренном образовательными программами (частью образовательной программы),</w:t>
      </w:r>
      <w:r w:rsidR="00407EF3">
        <w:rPr>
          <w:rFonts w:ascii="Times New Roman" w:hAnsi="Times New Roman"/>
          <w:color w:val="000000"/>
          <w:sz w:val="28"/>
          <w:szCs w:val="28"/>
        </w:rPr>
        <w:t xml:space="preserve"> </w:t>
      </w:r>
      <w:r w:rsidR="00407EF3" w:rsidRPr="00407EF3">
        <w:rPr>
          <w:rFonts w:ascii="Times New Roman" w:eastAsia="Times New Roman" w:hAnsi="Times New Roman"/>
          <w:color w:val="000000"/>
          <w:sz w:val="28"/>
          <w:szCs w:val="28"/>
        </w:rPr>
        <w:t>заказчик вправе по своему выбору потребовать:</w:t>
      </w:r>
    </w:p>
    <w:p w14:paraId="397BB801" w14:textId="77777777" w:rsidR="00407EF3" w:rsidRPr="00407EF3" w:rsidRDefault="00407EF3" w:rsidP="00407EF3">
      <w:pPr>
        <w:shd w:val="clear" w:color="auto" w:fill="FFFFFF"/>
        <w:jc w:val="both"/>
        <w:rPr>
          <w:rFonts w:ascii="Times New Roman" w:eastAsia="Times New Roman" w:hAnsi="Times New Roman"/>
          <w:color w:val="000000"/>
          <w:sz w:val="28"/>
          <w:szCs w:val="28"/>
        </w:rPr>
      </w:pPr>
      <w:r w:rsidRPr="00407EF3">
        <w:rPr>
          <w:rFonts w:ascii="Times New Roman" w:eastAsia="Times New Roman" w:hAnsi="Times New Roman"/>
          <w:color w:val="000000"/>
          <w:sz w:val="28"/>
          <w:szCs w:val="28"/>
        </w:rPr>
        <w:t>а) безвозмездного оказания образовательных услуг;</w:t>
      </w:r>
    </w:p>
    <w:p w14:paraId="5A4EE098" w14:textId="77777777" w:rsidR="00407EF3" w:rsidRPr="00407EF3" w:rsidRDefault="00407EF3" w:rsidP="00407EF3">
      <w:pPr>
        <w:shd w:val="clear" w:color="auto" w:fill="FFFFFF"/>
        <w:jc w:val="both"/>
        <w:rPr>
          <w:rFonts w:ascii="Times New Roman" w:eastAsia="Times New Roman" w:hAnsi="Times New Roman"/>
          <w:color w:val="000000"/>
          <w:sz w:val="28"/>
          <w:szCs w:val="28"/>
        </w:rPr>
      </w:pPr>
      <w:r w:rsidRPr="00407EF3">
        <w:rPr>
          <w:rFonts w:ascii="Times New Roman" w:eastAsia="Times New Roman" w:hAnsi="Times New Roman"/>
          <w:color w:val="000000"/>
          <w:sz w:val="28"/>
          <w:szCs w:val="28"/>
        </w:rPr>
        <w:t>б) соразмерного уменьшения стоимости оказанных платных образовательных услуг;</w:t>
      </w:r>
    </w:p>
    <w:p w14:paraId="1F0B0615" w14:textId="77777777" w:rsidR="00407EF3" w:rsidRPr="00407EF3" w:rsidRDefault="00407EF3" w:rsidP="00407EF3">
      <w:pPr>
        <w:shd w:val="clear" w:color="auto" w:fill="FFFFFF"/>
        <w:jc w:val="both"/>
        <w:rPr>
          <w:rFonts w:ascii="Times New Roman" w:eastAsia="Times New Roman" w:hAnsi="Times New Roman"/>
          <w:color w:val="000000"/>
          <w:sz w:val="28"/>
          <w:szCs w:val="28"/>
        </w:rPr>
      </w:pPr>
      <w:r w:rsidRPr="00407EF3">
        <w:rPr>
          <w:rFonts w:ascii="Times New Roman" w:eastAsia="Times New Roman" w:hAnsi="Times New Roman"/>
          <w:color w:val="000000"/>
          <w:sz w:val="28"/>
          <w:szCs w:val="28"/>
        </w:rPr>
        <w:t>в) возмещения понесенных им расходов по устранению недостатков оказанных платных</w:t>
      </w:r>
      <w:r>
        <w:rPr>
          <w:rFonts w:ascii="Times New Roman" w:eastAsia="Times New Roman" w:hAnsi="Times New Roman"/>
          <w:color w:val="000000"/>
          <w:sz w:val="28"/>
          <w:szCs w:val="28"/>
        </w:rPr>
        <w:t xml:space="preserve"> </w:t>
      </w:r>
      <w:r w:rsidRPr="00407EF3">
        <w:rPr>
          <w:rFonts w:ascii="Times New Roman" w:eastAsia="Times New Roman" w:hAnsi="Times New Roman"/>
          <w:color w:val="000000"/>
          <w:sz w:val="28"/>
          <w:szCs w:val="28"/>
        </w:rPr>
        <w:t>образовательных услуг своими силами или третьими лицами.</w:t>
      </w:r>
    </w:p>
    <w:p w14:paraId="04F50576" w14:textId="4D18E541" w:rsidR="00407EF3" w:rsidRDefault="00F01C51" w:rsidP="00407EF3">
      <w:pPr>
        <w:spacing w:line="276" w:lineRule="auto"/>
        <w:ind w:firstLine="567"/>
        <w:jc w:val="both"/>
        <w:rPr>
          <w:rFonts w:ascii="Times New Roman" w:hAnsi="Times New Roman"/>
          <w:color w:val="000000"/>
          <w:sz w:val="28"/>
          <w:szCs w:val="28"/>
        </w:rPr>
      </w:pPr>
      <w:r w:rsidRPr="00407EF3">
        <w:rPr>
          <w:rFonts w:ascii="Times New Roman" w:hAnsi="Times New Roman"/>
          <w:color w:val="000000"/>
          <w:sz w:val="28"/>
          <w:szCs w:val="28"/>
        </w:rPr>
        <w:t xml:space="preserve">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w:t>
      </w:r>
      <w:r w:rsidRPr="00407EF3">
        <w:rPr>
          <w:rFonts w:ascii="Times New Roman" w:hAnsi="Times New Roman"/>
          <w:color w:val="000000"/>
          <w:sz w:val="28"/>
          <w:szCs w:val="28"/>
        </w:rPr>
        <w:lastRenderedPageBreak/>
        <w:t>обнаружен существенный недостаток оказанных платных образовательных услуг или иные существенные отступления от условий договора.</w:t>
      </w:r>
    </w:p>
    <w:p w14:paraId="46DF2B53" w14:textId="77777777" w:rsidR="00407EF3" w:rsidRPr="00407EF3" w:rsidRDefault="00F01C51" w:rsidP="00407EF3">
      <w:pPr>
        <w:spacing w:line="276" w:lineRule="auto"/>
        <w:ind w:firstLine="567"/>
        <w:jc w:val="both"/>
        <w:rPr>
          <w:rFonts w:ascii="Times New Roman" w:hAnsi="Times New Roman"/>
          <w:color w:val="000000"/>
          <w:sz w:val="28"/>
          <w:szCs w:val="28"/>
        </w:rPr>
      </w:pPr>
      <w:r w:rsidRPr="00407EF3">
        <w:rPr>
          <w:rFonts w:ascii="Times New Roman" w:hAnsi="Times New Roman"/>
          <w:color w:val="000000"/>
          <w:sz w:val="28"/>
          <w:szCs w:val="28"/>
        </w:rPr>
        <w:t xml:space="preserve">6.4. </w:t>
      </w:r>
      <w:r w:rsidR="00407EF3" w:rsidRPr="00407EF3">
        <w:rPr>
          <w:rFonts w:ascii="Times New Roman" w:eastAsia="Times New Roman" w:hAnsi="Times New Roman"/>
          <w:color w:val="000000"/>
          <w:sz w:val="28"/>
          <w:szCs w:val="28"/>
        </w:rPr>
        <w:t>Если исполнитель нарушил сроки оказания платных образовательных услуг (сроки начала и (или)</w:t>
      </w:r>
      <w:r w:rsidR="00407EF3">
        <w:rPr>
          <w:rFonts w:ascii="Times New Roman" w:hAnsi="Times New Roman"/>
          <w:color w:val="000000"/>
          <w:sz w:val="28"/>
          <w:szCs w:val="28"/>
        </w:rPr>
        <w:t xml:space="preserve"> </w:t>
      </w:r>
      <w:r w:rsidR="00407EF3" w:rsidRPr="00407EF3">
        <w:rPr>
          <w:rFonts w:ascii="Times New Roman" w:eastAsia="Times New Roman" w:hAnsi="Times New Roman"/>
          <w:color w:val="000000"/>
          <w:sz w:val="28"/>
          <w:szCs w:val="28"/>
        </w:rPr>
        <w:t>окончания оказания платных образовательных услуг и (или) промежуточные сроки оказания платной</w:t>
      </w:r>
      <w:r w:rsidR="00407EF3">
        <w:rPr>
          <w:rFonts w:ascii="Times New Roman" w:hAnsi="Times New Roman"/>
          <w:color w:val="000000"/>
          <w:sz w:val="28"/>
          <w:szCs w:val="28"/>
        </w:rPr>
        <w:t xml:space="preserve"> </w:t>
      </w:r>
      <w:r w:rsidR="00407EF3" w:rsidRPr="00407EF3">
        <w:rPr>
          <w:rFonts w:ascii="Times New Roman" w:eastAsia="Times New Roman" w:hAnsi="Times New Roman"/>
          <w:color w:val="000000"/>
          <w:sz w:val="28"/>
          <w:szCs w:val="28"/>
        </w:rPr>
        <w:t>образовательной услуги) либо если во время оказания платных образовательных услуг стало очевидным,</w:t>
      </w:r>
      <w:r w:rsidR="00407EF3">
        <w:rPr>
          <w:rFonts w:ascii="Times New Roman" w:hAnsi="Times New Roman"/>
          <w:color w:val="000000"/>
          <w:sz w:val="28"/>
          <w:szCs w:val="28"/>
        </w:rPr>
        <w:t xml:space="preserve"> </w:t>
      </w:r>
      <w:r w:rsidR="00407EF3" w:rsidRPr="00407EF3">
        <w:rPr>
          <w:rFonts w:ascii="Times New Roman" w:eastAsia="Times New Roman" w:hAnsi="Times New Roman"/>
          <w:color w:val="000000"/>
          <w:sz w:val="28"/>
          <w:szCs w:val="28"/>
        </w:rPr>
        <w:t>что они не будут осуществлены в срок, заказчик вправе по своему выбору:</w:t>
      </w:r>
    </w:p>
    <w:p w14:paraId="7A8DF67A" w14:textId="77777777" w:rsidR="00407EF3" w:rsidRPr="00407EF3" w:rsidRDefault="00407EF3" w:rsidP="00407EF3">
      <w:pPr>
        <w:shd w:val="clear" w:color="auto" w:fill="FFFFFF"/>
        <w:jc w:val="both"/>
        <w:rPr>
          <w:rFonts w:ascii="Times New Roman" w:eastAsia="Times New Roman" w:hAnsi="Times New Roman"/>
          <w:color w:val="000000"/>
          <w:sz w:val="28"/>
          <w:szCs w:val="28"/>
        </w:rPr>
      </w:pPr>
      <w:r w:rsidRPr="00407EF3">
        <w:rPr>
          <w:rFonts w:ascii="Times New Roman" w:eastAsia="Times New Roman" w:hAnsi="Times New Roman"/>
          <w:color w:val="000000"/>
          <w:sz w:val="28"/>
          <w:szCs w:val="28"/>
        </w:rPr>
        <w:t>а) назначить исполнителю новый срок, в течение которого исполнитель должен приступить к оказанию</w:t>
      </w:r>
      <w:r>
        <w:rPr>
          <w:rFonts w:ascii="Times New Roman" w:eastAsia="Times New Roman" w:hAnsi="Times New Roman"/>
          <w:color w:val="000000"/>
          <w:sz w:val="28"/>
          <w:szCs w:val="28"/>
        </w:rPr>
        <w:t xml:space="preserve"> </w:t>
      </w:r>
      <w:r w:rsidRPr="00407EF3">
        <w:rPr>
          <w:rFonts w:ascii="Times New Roman" w:eastAsia="Times New Roman" w:hAnsi="Times New Roman"/>
          <w:color w:val="000000"/>
          <w:sz w:val="28"/>
          <w:szCs w:val="28"/>
        </w:rPr>
        <w:t>платных образовательных услуг и (или) закончить оказание платных образовательных услуг;</w:t>
      </w:r>
    </w:p>
    <w:p w14:paraId="333592AB" w14:textId="77777777" w:rsidR="00407EF3" w:rsidRPr="00407EF3" w:rsidRDefault="00407EF3" w:rsidP="00407EF3">
      <w:pPr>
        <w:shd w:val="clear" w:color="auto" w:fill="FFFFFF"/>
        <w:jc w:val="both"/>
        <w:rPr>
          <w:rFonts w:ascii="Times New Roman" w:eastAsia="Times New Roman" w:hAnsi="Times New Roman"/>
          <w:color w:val="000000"/>
          <w:sz w:val="28"/>
          <w:szCs w:val="28"/>
        </w:rPr>
      </w:pPr>
      <w:r w:rsidRPr="00407EF3">
        <w:rPr>
          <w:rFonts w:ascii="Times New Roman" w:eastAsia="Times New Roman" w:hAnsi="Times New Roman"/>
          <w:color w:val="000000"/>
          <w:sz w:val="28"/>
          <w:szCs w:val="28"/>
        </w:rPr>
        <w:t>б) поручить оказать платные образовательные услуги третьим лицам за разумную цену и потребовать</w:t>
      </w:r>
      <w:r>
        <w:rPr>
          <w:rFonts w:ascii="Times New Roman" w:eastAsia="Times New Roman" w:hAnsi="Times New Roman"/>
          <w:color w:val="000000"/>
          <w:sz w:val="28"/>
          <w:szCs w:val="28"/>
        </w:rPr>
        <w:t xml:space="preserve"> </w:t>
      </w:r>
      <w:r w:rsidRPr="00407EF3">
        <w:rPr>
          <w:rFonts w:ascii="Times New Roman" w:eastAsia="Times New Roman" w:hAnsi="Times New Roman"/>
          <w:color w:val="000000"/>
          <w:sz w:val="28"/>
          <w:szCs w:val="28"/>
        </w:rPr>
        <w:t>от исполнителя возмещения понесенных расходов;</w:t>
      </w:r>
    </w:p>
    <w:p w14:paraId="294876C6" w14:textId="77777777" w:rsidR="00407EF3" w:rsidRPr="00407EF3" w:rsidRDefault="00407EF3" w:rsidP="00407EF3">
      <w:pPr>
        <w:shd w:val="clear" w:color="auto" w:fill="FFFFFF"/>
        <w:jc w:val="both"/>
        <w:rPr>
          <w:rFonts w:ascii="Times New Roman" w:eastAsia="Times New Roman" w:hAnsi="Times New Roman"/>
          <w:color w:val="000000"/>
          <w:sz w:val="28"/>
          <w:szCs w:val="28"/>
        </w:rPr>
      </w:pPr>
      <w:r w:rsidRPr="00407EF3">
        <w:rPr>
          <w:rFonts w:ascii="Times New Roman" w:eastAsia="Times New Roman" w:hAnsi="Times New Roman"/>
          <w:color w:val="000000"/>
          <w:sz w:val="28"/>
          <w:szCs w:val="28"/>
        </w:rPr>
        <w:t>в) потребовать уменьшения стоимости платных образовательных услуг;</w:t>
      </w:r>
    </w:p>
    <w:p w14:paraId="5C015CCD" w14:textId="77777777" w:rsidR="00407EF3" w:rsidRPr="00407EF3" w:rsidRDefault="00407EF3" w:rsidP="00407EF3">
      <w:pPr>
        <w:shd w:val="clear" w:color="auto" w:fill="FFFFFF"/>
        <w:jc w:val="both"/>
        <w:rPr>
          <w:rFonts w:ascii="Times New Roman" w:eastAsia="Times New Roman" w:hAnsi="Times New Roman"/>
          <w:color w:val="000000"/>
          <w:sz w:val="28"/>
          <w:szCs w:val="28"/>
        </w:rPr>
      </w:pPr>
      <w:r w:rsidRPr="00407EF3">
        <w:rPr>
          <w:rFonts w:ascii="Times New Roman" w:eastAsia="Times New Roman" w:hAnsi="Times New Roman"/>
          <w:color w:val="000000"/>
          <w:sz w:val="28"/>
          <w:szCs w:val="28"/>
        </w:rPr>
        <w:t>г) расторгнуть договор.</w:t>
      </w:r>
    </w:p>
    <w:p w14:paraId="3B51FA44" w14:textId="322B6725" w:rsidR="00B80FB5" w:rsidRPr="00407EF3" w:rsidRDefault="00B80FB5" w:rsidP="00407EF3">
      <w:pPr>
        <w:spacing w:line="276" w:lineRule="auto"/>
        <w:ind w:firstLine="567"/>
        <w:jc w:val="both"/>
        <w:rPr>
          <w:rFonts w:ascii="Times New Roman" w:hAnsi="Times New Roman"/>
          <w:color w:val="000000"/>
          <w:sz w:val="28"/>
          <w:szCs w:val="28"/>
        </w:rPr>
      </w:pPr>
      <w:r w:rsidRPr="00407EF3">
        <w:rPr>
          <w:rFonts w:ascii="Times New Roman" w:hAnsi="Times New Roman"/>
          <w:color w:val="000000"/>
          <w:sz w:val="28"/>
          <w:szCs w:val="28"/>
        </w:rPr>
        <w:t>6.5. Заказчик вправе потребовать полного возмещения убытков, причиненных ему в связи с нарушением сроков и (или) окончания оказания платных образовательных услуг, а также в связи с недостатками платных образовательных услуг.</w:t>
      </w:r>
    </w:p>
    <w:p w14:paraId="52FADBB8" w14:textId="77777777" w:rsidR="00407EF3" w:rsidRPr="00407EF3" w:rsidRDefault="00B80FB5" w:rsidP="00A12FFE">
      <w:pPr>
        <w:shd w:val="clear" w:color="auto" w:fill="FFFFFF"/>
        <w:ind w:firstLine="567"/>
        <w:jc w:val="both"/>
        <w:rPr>
          <w:rFonts w:ascii="Times New Roman" w:eastAsia="Times New Roman" w:hAnsi="Times New Roman"/>
          <w:color w:val="000000"/>
          <w:sz w:val="28"/>
          <w:szCs w:val="28"/>
        </w:rPr>
      </w:pPr>
      <w:r w:rsidRPr="00407EF3">
        <w:rPr>
          <w:rFonts w:ascii="Times New Roman" w:hAnsi="Times New Roman"/>
          <w:color w:val="000000"/>
          <w:sz w:val="28"/>
          <w:szCs w:val="28"/>
        </w:rPr>
        <w:t xml:space="preserve">6.6. </w:t>
      </w:r>
      <w:r w:rsidR="00407EF3" w:rsidRPr="00407EF3">
        <w:rPr>
          <w:rFonts w:ascii="Times New Roman" w:eastAsia="Times New Roman" w:hAnsi="Times New Roman"/>
          <w:color w:val="000000"/>
          <w:sz w:val="28"/>
          <w:szCs w:val="28"/>
        </w:rPr>
        <w:t>По инициативе исполнителя договор может быть расторгнут в одностороннем порядке в</w:t>
      </w:r>
      <w:r w:rsidR="00407EF3">
        <w:rPr>
          <w:rFonts w:ascii="Times New Roman" w:eastAsia="Times New Roman" w:hAnsi="Times New Roman"/>
          <w:color w:val="000000"/>
          <w:sz w:val="28"/>
          <w:szCs w:val="28"/>
        </w:rPr>
        <w:t xml:space="preserve"> </w:t>
      </w:r>
      <w:r w:rsidR="00407EF3" w:rsidRPr="00407EF3">
        <w:rPr>
          <w:rFonts w:ascii="Times New Roman" w:eastAsia="Times New Roman" w:hAnsi="Times New Roman"/>
          <w:color w:val="000000"/>
          <w:sz w:val="28"/>
          <w:szCs w:val="28"/>
        </w:rPr>
        <w:t>следующем случае:</w:t>
      </w:r>
    </w:p>
    <w:p w14:paraId="7CCBF396" w14:textId="77777777" w:rsidR="00407EF3" w:rsidRPr="00407EF3" w:rsidRDefault="00407EF3" w:rsidP="00407EF3">
      <w:pPr>
        <w:shd w:val="clear" w:color="auto" w:fill="FFFFFF"/>
        <w:jc w:val="both"/>
        <w:rPr>
          <w:rFonts w:ascii="Times New Roman" w:eastAsia="Times New Roman" w:hAnsi="Times New Roman"/>
          <w:color w:val="000000"/>
          <w:sz w:val="28"/>
          <w:szCs w:val="28"/>
        </w:rPr>
      </w:pPr>
      <w:r w:rsidRPr="00407EF3">
        <w:rPr>
          <w:rFonts w:ascii="Times New Roman" w:eastAsia="Times New Roman" w:hAnsi="Times New Roman"/>
          <w:color w:val="000000"/>
          <w:sz w:val="28"/>
          <w:szCs w:val="28"/>
        </w:rPr>
        <w:t>а) применение к обучающемуся, достигшему возраста 15 лет, отчисления как меры дисциплинарного</w:t>
      </w:r>
      <w:r>
        <w:rPr>
          <w:rFonts w:ascii="Times New Roman" w:eastAsia="Times New Roman" w:hAnsi="Times New Roman"/>
          <w:color w:val="000000"/>
          <w:sz w:val="28"/>
          <w:szCs w:val="28"/>
        </w:rPr>
        <w:t xml:space="preserve"> </w:t>
      </w:r>
      <w:r w:rsidRPr="00407EF3">
        <w:rPr>
          <w:rFonts w:ascii="Times New Roman" w:eastAsia="Times New Roman" w:hAnsi="Times New Roman"/>
          <w:color w:val="000000"/>
          <w:sz w:val="28"/>
          <w:szCs w:val="28"/>
        </w:rPr>
        <w:t>взыскания;</w:t>
      </w:r>
    </w:p>
    <w:p w14:paraId="374CC837" w14:textId="77777777" w:rsidR="00407EF3" w:rsidRPr="00407EF3" w:rsidRDefault="00407EF3" w:rsidP="00407EF3">
      <w:pPr>
        <w:shd w:val="clear" w:color="auto" w:fill="FFFFFF"/>
        <w:jc w:val="both"/>
        <w:rPr>
          <w:rFonts w:ascii="Times New Roman" w:eastAsia="Times New Roman" w:hAnsi="Times New Roman"/>
          <w:color w:val="000000"/>
          <w:sz w:val="28"/>
          <w:szCs w:val="28"/>
        </w:rPr>
      </w:pPr>
      <w:r w:rsidRPr="00407EF3">
        <w:rPr>
          <w:rFonts w:ascii="Times New Roman" w:eastAsia="Times New Roman" w:hAnsi="Times New Roman"/>
          <w:color w:val="000000"/>
          <w:sz w:val="28"/>
          <w:szCs w:val="28"/>
        </w:rPr>
        <w:t>б) невыполнение обучающимся по профессиональной образовательной программе (части</w:t>
      </w:r>
      <w:r>
        <w:rPr>
          <w:rFonts w:ascii="Times New Roman" w:eastAsia="Times New Roman" w:hAnsi="Times New Roman"/>
          <w:color w:val="000000"/>
          <w:sz w:val="28"/>
          <w:szCs w:val="28"/>
        </w:rPr>
        <w:t xml:space="preserve"> </w:t>
      </w:r>
      <w:r w:rsidRPr="00407EF3">
        <w:rPr>
          <w:rFonts w:ascii="Times New Roman" w:eastAsia="Times New Roman" w:hAnsi="Times New Roman"/>
          <w:color w:val="000000"/>
          <w:sz w:val="28"/>
          <w:szCs w:val="28"/>
        </w:rPr>
        <w:t>образовательной программы) обязанностей по добросовестному освоению такой образовательной</w:t>
      </w:r>
      <w:r>
        <w:rPr>
          <w:rFonts w:ascii="Times New Roman" w:eastAsia="Times New Roman" w:hAnsi="Times New Roman"/>
          <w:color w:val="000000"/>
          <w:sz w:val="28"/>
          <w:szCs w:val="28"/>
        </w:rPr>
        <w:t xml:space="preserve"> </w:t>
      </w:r>
      <w:r w:rsidRPr="00407EF3">
        <w:rPr>
          <w:rFonts w:ascii="Times New Roman" w:eastAsia="Times New Roman" w:hAnsi="Times New Roman"/>
          <w:color w:val="000000"/>
          <w:sz w:val="28"/>
          <w:szCs w:val="28"/>
        </w:rPr>
        <w:t>программы (части образовательной программы) и выполнению учебного плана;</w:t>
      </w:r>
    </w:p>
    <w:p w14:paraId="17A9B03D" w14:textId="77777777" w:rsidR="00797EB3" w:rsidRDefault="00407EF3" w:rsidP="00407EF3">
      <w:pPr>
        <w:shd w:val="clear" w:color="auto" w:fill="FFFFFF"/>
        <w:jc w:val="both"/>
        <w:rPr>
          <w:rFonts w:ascii="Times New Roman" w:eastAsia="Times New Roman" w:hAnsi="Times New Roman"/>
          <w:color w:val="000000"/>
          <w:sz w:val="28"/>
          <w:szCs w:val="28"/>
        </w:rPr>
      </w:pPr>
      <w:r w:rsidRPr="00407EF3">
        <w:rPr>
          <w:rFonts w:ascii="Times New Roman" w:eastAsia="Times New Roman" w:hAnsi="Times New Roman"/>
          <w:color w:val="000000"/>
          <w:sz w:val="28"/>
          <w:szCs w:val="28"/>
        </w:rPr>
        <w:t>в) установление нарушения порядка приема в осуществляющую образовательную деятельность</w:t>
      </w:r>
      <w:r>
        <w:rPr>
          <w:rFonts w:ascii="Times New Roman" w:eastAsia="Times New Roman" w:hAnsi="Times New Roman"/>
          <w:color w:val="000000"/>
          <w:sz w:val="28"/>
          <w:szCs w:val="28"/>
        </w:rPr>
        <w:t xml:space="preserve"> </w:t>
      </w:r>
      <w:r w:rsidRPr="00407EF3">
        <w:rPr>
          <w:rFonts w:ascii="Times New Roman" w:eastAsia="Times New Roman" w:hAnsi="Times New Roman"/>
          <w:color w:val="000000"/>
          <w:sz w:val="28"/>
          <w:szCs w:val="28"/>
        </w:rPr>
        <w:t>организацию, повлекшего по вине обучающегося его незаконное зачисление в эту образовательную</w:t>
      </w:r>
      <w:r w:rsidR="00250B07">
        <w:rPr>
          <w:rFonts w:ascii="Times New Roman" w:eastAsia="Times New Roman" w:hAnsi="Times New Roman"/>
          <w:color w:val="000000"/>
          <w:sz w:val="28"/>
          <w:szCs w:val="28"/>
        </w:rPr>
        <w:t xml:space="preserve"> организацию;</w:t>
      </w:r>
    </w:p>
    <w:p w14:paraId="63DAC7DC" w14:textId="77777777" w:rsidR="00250B07" w:rsidRPr="00250B07" w:rsidRDefault="00250B07" w:rsidP="00250B07">
      <w:pPr>
        <w:shd w:val="clear" w:color="auto" w:fill="FFFFFF"/>
        <w:jc w:val="both"/>
        <w:rPr>
          <w:rFonts w:ascii="Times New Roman" w:eastAsia="Times New Roman" w:hAnsi="Times New Roman"/>
          <w:color w:val="000000"/>
          <w:sz w:val="28"/>
          <w:szCs w:val="28"/>
        </w:rPr>
      </w:pPr>
      <w:r w:rsidRPr="00250B07">
        <w:rPr>
          <w:rFonts w:ascii="Times New Roman" w:eastAsia="Times New Roman" w:hAnsi="Times New Roman"/>
          <w:color w:val="000000"/>
          <w:sz w:val="28"/>
          <w:szCs w:val="28"/>
        </w:rPr>
        <w:t>г) просрочка оплаты стоимости платных образовательных услуг;</w:t>
      </w:r>
    </w:p>
    <w:p w14:paraId="5B32297F" w14:textId="77777777" w:rsidR="00250B07" w:rsidRPr="00250B07" w:rsidRDefault="00250B07" w:rsidP="00250B07">
      <w:pPr>
        <w:shd w:val="clear" w:color="auto" w:fill="FFFFFF"/>
        <w:jc w:val="both"/>
        <w:rPr>
          <w:rFonts w:ascii="Times New Roman" w:eastAsia="Times New Roman" w:hAnsi="Times New Roman"/>
          <w:color w:val="000000"/>
          <w:sz w:val="28"/>
          <w:szCs w:val="28"/>
        </w:rPr>
      </w:pPr>
      <w:r w:rsidRPr="00250B07">
        <w:rPr>
          <w:rFonts w:ascii="Times New Roman" w:eastAsia="Times New Roman" w:hAnsi="Times New Roman"/>
          <w:color w:val="000000"/>
          <w:sz w:val="28"/>
          <w:szCs w:val="28"/>
        </w:rPr>
        <w:t>д) невозможность надлежащего исполнения обязательств по оказанию платных образовательных</w:t>
      </w:r>
      <w:r>
        <w:rPr>
          <w:rFonts w:ascii="Times New Roman" w:eastAsia="Times New Roman" w:hAnsi="Times New Roman"/>
          <w:color w:val="000000"/>
          <w:sz w:val="28"/>
          <w:szCs w:val="28"/>
        </w:rPr>
        <w:t xml:space="preserve"> </w:t>
      </w:r>
      <w:r w:rsidRPr="00250B07">
        <w:rPr>
          <w:rFonts w:ascii="Times New Roman" w:eastAsia="Times New Roman" w:hAnsi="Times New Roman"/>
          <w:color w:val="000000"/>
          <w:sz w:val="28"/>
          <w:szCs w:val="28"/>
        </w:rPr>
        <w:t>услуг вследствие действий (бездействия) обучающегося.</w:t>
      </w:r>
    </w:p>
    <w:p w14:paraId="2E6EE087" w14:textId="77777777" w:rsidR="00797EB3" w:rsidRPr="00407EF3" w:rsidRDefault="00797EB3" w:rsidP="00250B07">
      <w:pPr>
        <w:spacing w:line="276" w:lineRule="auto"/>
        <w:jc w:val="both"/>
        <w:rPr>
          <w:rFonts w:ascii="Times New Roman" w:hAnsi="Times New Roman"/>
          <w:color w:val="000000"/>
          <w:sz w:val="28"/>
          <w:szCs w:val="28"/>
        </w:rPr>
      </w:pPr>
    </w:p>
    <w:p w14:paraId="6EA86A64" w14:textId="77777777" w:rsidR="00797EB3" w:rsidRPr="00797EB3" w:rsidRDefault="00797EB3" w:rsidP="00797EB3">
      <w:pPr>
        <w:spacing w:line="276" w:lineRule="auto"/>
        <w:ind w:firstLine="567"/>
        <w:jc w:val="center"/>
        <w:rPr>
          <w:rFonts w:ascii="Times New Roman" w:hAnsi="Times New Roman"/>
          <w:b/>
          <w:color w:val="000000"/>
          <w:sz w:val="28"/>
          <w:szCs w:val="28"/>
        </w:rPr>
      </w:pPr>
      <w:r w:rsidRPr="00797EB3">
        <w:rPr>
          <w:rFonts w:ascii="Times New Roman" w:hAnsi="Times New Roman"/>
          <w:b/>
          <w:color w:val="000000"/>
          <w:sz w:val="28"/>
          <w:szCs w:val="28"/>
        </w:rPr>
        <w:t>7. Заключительные положения</w:t>
      </w:r>
    </w:p>
    <w:p w14:paraId="4E0665E1" w14:textId="4DDC9846" w:rsidR="00B80FB5" w:rsidRPr="0084219B" w:rsidRDefault="00B80FB5" w:rsidP="00301A17">
      <w:pPr>
        <w:spacing w:line="276" w:lineRule="auto"/>
        <w:ind w:firstLine="567"/>
        <w:jc w:val="both"/>
        <w:rPr>
          <w:rFonts w:ascii="Times New Roman" w:hAnsi="Times New Roman"/>
          <w:sz w:val="28"/>
          <w:szCs w:val="28"/>
        </w:rPr>
      </w:pPr>
      <w:r w:rsidRPr="0084219B">
        <w:rPr>
          <w:rFonts w:ascii="Times New Roman" w:hAnsi="Times New Roman"/>
          <w:sz w:val="28"/>
          <w:szCs w:val="28"/>
        </w:rPr>
        <w:t xml:space="preserve"> </w:t>
      </w:r>
      <w:r w:rsidR="005133EB" w:rsidRPr="0084219B">
        <w:rPr>
          <w:rFonts w:ascii="Times New Roman" w:hAnsi="Times New Roman"/>
          <w:sz w:val="28"/>
          <w:szCs w:val="28"/>
        </w:rPr>
        <w:t>7.1.</w:t>
      </w:r>
      <w:r w:rsidR="00222178" w:rsidRPr="0084219B">
        <w:rPr>
          <w:rFonts w:ascii="Times New Roman" w:hAnsi="Times New Roman"/>
          <w:sz w:val="28"/>
          <w:szCs w:val="28"/>
        </w:rPr>
        <w:t xml:space="preserve"> Настоящее Положение утверждается </w:t>
      </w:r>
      <w:r w:rsidR="0084219B" w:rsidRPr="0084219B">
        <w:rPr>
          <w:rFonts w:ascii="Times New Roman" w:hAnsi="Times New Roman"/>
          <w:sz w:val="28"/>
          <w:szCs w:val="28"/>
        </w:rPr>
        <w:t xml:space="preserve">ректором Академии </w:t>
      </w:r>
      <w:r w:rsidR="00222178" w:rsidRPr="0084219B">
        <w:rPr>
          <w:rFonts w:ascii="Times New Roman" w:hAnsi="Times New Roman"/>
          <w:sz w:val="28"/>
          <w:szCs w:val="28"/>
        </w:rPr>
        <w:t xml:space="preserve">и вступает в силу со дня </w:t>
      </w:r>
      <w:r w:rsidR="0084219B" w:rsidRPr="0084219B">
        <w:rPr>
          <w:rFonts w:ascii="Times New Roman" w:hAnsi="Times New Roman"/>
          <w:sz w:val="28"/>
          <w:szCs w:val="28"/>
        </w:rPr>
        <w:t>подписания</w:t>
      </w:r>
      <w:r w:rsidR="00222178" w:rsidRPr="0084219B">
        <w:rPr>
          <w:rFonts w:ascii="Times New Roman" w:hAnsi="Times New Roman"/>
          <w:sz w:val="28"/>
          <w:szCs w:val="28"/>
        </w:rPr>
        <w:t xml:space="preserve"> приказ</w:t>
      </w:r>
      <w:r w:rsidR="0084219B" w:rsidRPr="0084219B">
        <w:rPr>
          <w:rFonts w:ascii="Times New Roman" w:hAnsi="Times New Roman"/>
          <w:sz w:val="28"/>
          <w:szCs w:val="28"/>
        </w:rPr>
        <w:t>а</w:t>
      </w:r>
      <w:r w:rsidR="00222178" w:rsidRPr="0084219B">
        <w:rPr>
          <w:rFonts w:ascii="Times New Roman" w:hAnsi="Times New Roman"/>
          <w:sz w:val="28"/>
          <w:szCs w:val="28"/>
        </w:rPr>
        <w:t xml:space="preserve">. </w:t>
      </w:r>
    </w:p>
    <w:p w14:paraId="667F43C6" w14:textId="22CA88E7" w:rsidR="00222178" w:rsidRPr="00301A17" w:rsidRDefault="00222178" w:rsidP="00301A17">
      <w:pPr>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7.2. В данное Положение могут вноситься изменения и дополнения, которые утверждаются и вводятся в действия приказом ректора.</w:t>
      </w:r>
    </w:p>
    <w:sectPr w:rsidR="00222178" w:rsidRPr="00301A17" w:rsidSect="00AF6AF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7B8FB" w14:textId="77777777" w:rsidR="00FE5718" w:rsidRDefault="00FE5718" w:rsidP="00266CE7">
      <w:r>
        <w:separator/>
      </w:r>
    </w:p>
  </w:endnote>
  <w:endnote w:type="continuationSeparator" w:id="0">
    <w:p w14:paraId="4AC2EF90" w14:textId="77777777" w:rsidR="00FE5718" w:rsidRDefault="00FE5718" w:rsidP="0026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7DDF" w14:textId="77777777" w:rsidR="00FE5718" w:rsidRDefault="00FE5718" w:rsidP="00266CE7">
      <w:r>
        <w:separator/>
      </w:r>
    </w:p>
  </w:footnote>
  <w:footnote w:type="continuationSeparator" w:id="0">
    <w:p w14:paraId="710719EF" w14:textId="77777777" w:rsidR="00FE5718" w:rsidRDefault="00FE5718" w:rsidP="00266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05865"/>
      <w:docPartObj>
        <w:docPartGallery w:val="Page Numbers (Top of Page)"/>
        <w:docPartUnique/>
      </w:docPartObj>
    </w:sdtPr>
    <w:sdtContent>
      <w:p w14:paraId="080A9691" w14:textId="3DC56D7D" w:rsidR="00AF6AFF" w:rsidRDefault="00AF6AFF">
        <w:pPr>
          <w:pStyle w:val="a3"/>
          <w:jc w:val="center"/>
        </w:pPr>
        <w:r>
          <w:fldChar w:fldCharType="begin"/>
        </w:r>
        <w:r>
          <w:instrText>PAGE   \* MERGEFORMAT</w:instrText>
        </w:r>
        <w:r>
          <w:fldChar w:fldCharType="separate"/>
        </w:r>
        <w:r>
          <w:t>2</w:t>
        </w:r>
        <w:r>
          <w:fldChar w:fldCharType="end"/>
        </w:r>
      </w:p>
    </w:sdtContent>
  </w:sdt>
  <w:p w14:paraId="0F66257C" w14:textId="77777777" w:rsidR="00797EB3" w:rsidRDefault="00797E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C658A"/>
    <w:multiLevelType w:val="multilevel"/>
    <w:tmpl w:val="79F4F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5021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179A"/>
    <w:rsid w:val="000278DD"/>
    <w:rsid w:val="000435AB"/>
    <w:rsid w:val="00067805"/>
    <w:rsid w:val="00077A53"/>
    <w:rsid w:val="00082025"/>
    <w:rsid w:val="000A6149"/>
    <w:rsid w:val="000C0C2C"/>
    <w:rsid w:val="000D0052"/>
    <w:rsid w:val="000D5EE7"/>
    <w:rsid w:val="000E5A73"/>
    <w:rsid w:val="000E6051"/>
    <w:rsid w:val="000F2858"/>
    <w:rsid w:val="00101019"/>
    <w:rsid w:val="0012686B"/>
    <w:rsid w:val="00146491"/>
    <w:rsid w:val="00154D53"/>
    <w:rsid w:val="001C7D19"/>
    <w:rsid w:val="002119E6"/>
    <w:rsid w:val="00222178"/>
    <w:rsid w:val="00250B07"/>
    <w:rsid w:val="002647A7"/>
    <w:rsid w:val="00266602"/>
    <w:rsid w:val="00266CE7"/>
    <w:rsid w:val="002806ED"/>
    <w:rsid w:val="0029193A"/>
    <w:rsid w:val="002B7B3B"/>
    <w:rsid w:val="002C179A"/>
    <w:rsid w:val="002D23BD"/>
    <w:rsid w:val="002E3DC0"/>
    <w:rsid w:val="002F306C"/>
    <w:rsid w:val="00301A17"/>
    <w:rsid w:val="00302BFC"/>
    <w:rsid w:val="0031465F"/>
    <w:rsid w:val="00372505"/>
    <w:rsid w:val="003832BF"/>
    <w:rsid w:val="00393134"/>
    <w:rsid w:val="003A565F"/>
    <w:rsid w:val="003C2B3C"/>
    <w:rsid w:val="003C3773"/>
    <w:rsid w:val="003C5348"/>
    <w:rsid w:val="00407EF3"/>
    <w:rsid w:val="00412B65"/>
    <w:rsid w:val="004248CE"/>
    <w:rsid w:val="0042490B"/>
    <w:rsid w:val="00481941"/>
    <w:rsid w:val="004960E8"/>
    <w:rsid w:val="004D3624"/>
    <w:rsid w:val="004F07E6"/>
    <w:rsid w:val="005001F7"/>
    <w:rsid w:val="00502BF5"/>
    <w:rsid w:val="005133EB"/>
    <w:rsid w:val="00543011"/>
    <w:rsid w:val="00591DB3"/>
    <w:rsid w:val="005927C9"/>
    <w:rsid w:val="005A270C"/>
    <w:rsid w:val="005A46F5"/>
    <w:rsid w:val="005B0916"/>
    <w:rsid w:val="006037D2"/>
    <w:rsid w:val="00632A0B"/>
    <w:rsid w:val="006336E2"/>
    <w:rsid w:val="00665738"/>
    <w:rsid w:val="0068586C"/>
    <w:rsid w:val="006904AA"/>
    <w:rsid w:val="006963A4"/>
    <w:rsid w:val="006C1A9A"/>
    <w:rsid w:val="006E5F10"/>
    <w:rsid w:val="006E6122"/>
    <w:rsid w:val="006E6AF4"/>
    <w:rsid w:val="006F6F9B"/>
    <w:rsid w:val="00705AC3"/>
    <w:rsid w:val="00720948"/>
    <w:rsid w:val="00722607"/>
    <w:rsid w:val="0073730A"/>
    <w:rsid w:val="00795CD3"/>
    <w:rsid w:val="00797EB3"/>
    <w:rsid w:val="007A0EC0"/>
    <w:rsid w:val="007D4622"/>
    <w:rsid w:val="007E38F2"/>
    <w:rsid w:val="007E7D01"/>
    <w:rsid w:val="007F5A04"/>
    <w:rsid w:val="00806C72"/>
    <w:rsid w:val="00820DFF"/>
    <w:rsid w:val="00830DF8"/>
    <w:rsid w:val="0084219B"/>
    <w:rsid w:val="00854BD3"/>
    <w:rsid w:val="00860B77"/>
    <w:rsid w:val="00873129"/>
    <w:rsid w:val="00887355"/>
    <w:rsid w:val="008B1E36"/>
    <w:rsid w:val="008C158C"/>
    <w:rsid w:val="008E1BBC"/>
    <w:rsid w:val="008F2B2B"/>
    <w:rsid w:val="009124C2"/>
    <w:rsid w:val="00921C20"/>
    <w:rsid w:val="0096189F"/>
    <w:rsid w:val="00986F96"/>
    <w:rsid w:val="00992C9D"/>
    <w:rsid w:val="009B0777"/>
    <w:rsid w:val="009C1C55"/>
    <w:rsid w:val="009D0B95"/>
    <w:rsid w:val="009F1674"/>
    <w:rsid w:val="009F62C3"/>
    <w:rsid w:val="00A01F12"/>
    <w:rsid w:val="00A12FFE"/>
    <w:rsid w:val="00A51167"/>
    <w:rsid w:val="00A54F95"/>
    <w:rsid w:val="00A56E7C"/>
    <w:rsid w:val="00A616EE"/>
    <w:rsid w:val="00A64CAD"/>
    <w:rsid w:val="00A83E2E"/>
    <w:rsid w:val="00A86255"/>
    <w:rsid w:val="00A870C2"/>
    <w:rsid w:val="00AB34FE"/>
    <w:rsid w:val="00AB3EDD"/>
    <w:rsid w:val="00AC06E6"/>
    <w:rsid w:val="00AD06FF"/>
    <w:rsid w:val="00AD183C"/>
    <w:rsid w:val="00AE6C16"/>
    <w:rsid w:val="00AF6AFF"/>
    <w:rsid w:val="00B00CDE"/>
    <w:rsid w:val="00B33400"/>
    <w:rsid w:val="00B44C3B"/>
    <w:rsid w:val="00B80FB5"/>
    <w:rsid w:val="00B90A3A"/>
    <w:rsid w:val="00BA0F27"/>
    <w:rsid w:val="00BB4F70"/>
    <w:rsid w:val="00BC580B"/>
    <w:rsid w:val="00BD65F6"/>
    <w:rsid w:val="00BD7434"/>
    <w:rsid w:val="00C44357"/>
    <w:rsid w:val="00C4493C"/>
    <w:rsid w:val="00C77730"/>
    <w:rsid w:val="00C92EB5"/>
    <w:rsid w:val="00C93D1D"/>
    <w:rsid w:val="00CA0A5D"/>
    <w:rsid w:val="00CB6387"/>
    <w:rsid w:val="00CC0C3F"/>
    <w:rsid w:val="00CD3DE0"/>
    <w:rsid w:val="00CF39E1"/>
    <w:rsid w:val="00D14D5A"/>
    <w:rsid w:val="00D2077F"/>
    <w:rsid w:val="00D41CF7"/>
    <w:rsid w:val="00D43B4C"/>
    <w:rsid w:val="00D60694"/>
    <w:rsid w:val="00D876BC"/>
    <w:rsid w:val="00D947DC"/>
    <w:rsid w:val="00DA6AC8"/>
    <w:rsid w:val="00DB4CB2"/>
    <w:rsid w:val="00DF0965"/>
    <w:rsid w:val="00E45420"/>
    <w:rsid w:val="00E57DDA"/>
    <w:rsid w:val="00EC477A"/>
    <w:rsid w:val="00EC6B70"/>
    <w:rsid w:val="00ED78A1"/>
    <w:rsid w:val="00EE10A3"/>
    <w:rsid w:val="00EF354D"/>
    <w:rsid w:val="00F01C51"/>
    <w:rsid w:val="00F21D69"/>
    <w:rsid w:val="00F2422C"/>
    <w:rsid w:val="00F254FC"/>
    <w:rsid w:val="00F321B8"/>
    <w:rsid w:val="00F65992"/>
    <w:rsid w:val="00F8450F"/>
    <w:rsid w:val="00F949C3"/>
    <w:rsid w:val="00FC5FCE"/>
    <w:rsid w:val="00FC67CD"/>
    <w:rsid w:val="00FE5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362F"/>
  <w15:docId w15:val="{90D95B67-6EDE-49A9-AB4E-9BF2DB79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79A"/>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C17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C17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0"/>
    <w:uiPriority w:val="99"/>
    <w:rsid w:val="00A54F95"/>
    <w:rPr>
      <w:rFonts w:ascii="Times New Roman" w:hAnsi="Times New Roman" w:cs="Times New Roman"/>
      <w:b/>
      <w:bCs/>
      <w:sz w:val="26"/>
      <w:szCs w:val="26"/>
    </w:rPr>
  </w:style>
  <w:style w:type="paragraph" w:styleId="a3">
    <w:name w:val="header"/>
    <w:basedOn w:val="a"/>
    <w:link w:val="a4"/>
    <w:uiPriority w:val="99"/>
    <w:unhideWhenUsed/>
    <w:rsid w:val="00266CE7"/>
    <w:pPr>
      <w:tabs>
        <w:tab w:val="center" w:pos="4677"/>
        <w:tab w:val="right" w:pos="9355"/>
      </w:tabs>
    </w:pPr>
  </w:style>
  <w:style w:type="character" w:customStyle="1" w:styleId="a4">
    <w:name w:val="Верхний колонтитул Знак"/>
    <w:basedOn w:val="a0"/>
    <w:link w:val="a3"/>
    <w:uiPriority w:val="99"/>
    <w:rsid w:val="00266CE7"/>
    <w:rPr>
      <w:rFonts w:ascii="Cambria" w:eastAsia="MS Mincho" w:hAnsi="Cambria" w:cs="Times New Roman"/>
      <w:sz w:val="24"/>
      <w:szCs w:val="24"/>
      <w:lang w:eastAsia="ru-RU"/>
    </w:rPr>
  </w:style>
  <w:style w:type="paragraph" w:styleId="a5">
    <w:name w:val="footer"/>
    <w:basedOn w:val="a"/>
    <w:link w:val="a6"/>
    <w:uiPriority w:val="99"/>
    <w:unhideWhenUsed/>
    <w:rsid w:val="00266CE7"/>
    <w:pPr>
      <w:tabs>
        <w:tab w:val="center" w:pos="4677"/>
        <w:tab w:val="right" w:pos="9355"/>
      </w:tabs>
    </w:pPr>
  </w:style>
  <w:style w:type="character" w:customStyle="1" w:styleId="a6">
    <w:name w:val="Нижний колонтитул Знак"/>
    <w:basedOn w:val="a0"/>
    <w:link w:val="a5"/>
    <w:uiPriority w:val="99"/>
    <w:rsid w:val="00266CE7"/>
    <w:rPr>
      <w:rFonts w:ascii="Cambria" w:eastAsia="MS Mincho" w:hAnsi="Cambria" w:cs="Times New Roman"/>
      <w:sz w:val="24"/>
      <w:szCs w:val="24"/>
      <w:lang w:eastAsia="ru-RU"/>
    </w:rPr>
  </w:style>
  <w:style w:type="table" w:styleId="a7">
    <w:name w:val="Table Grid"/>
    <w:basedOn w:val="a1"/>
    <w:uiPriority w:val="59"/>
    <w:rsid w:val="0059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412B65"/>
    <w:pPr>
      <w:widowControl w:val="0"/>
      <w:ind w:left="119" w:firstLine="710"/>
    </w:pPr>
    <w:rPr>
      <w:rFonts w:ascii="Times New Roman" w:eastAsia="Times New Roman" w:hAnsi="Times New Roman" w:cstheme="minorBidi"/>
      <w:sz w:val="28"/>
      <w:szCs w:val="28"/>
      <w:lang w:val="en-US" w:eastAsia="en-US"/>
    </w:rPr>
  </w:style>
  <w:style w:type="character" w:customStyle="1" w:styleId="a9">
    <w:name w:val="Основной текст Знак"/>
    <w:basedOn w:val="a0"/>
    <w:link w:val="a8"/>
    <w:uiPriority w:val="1"/>
    <w:rsid w:val="00412B65"/>
    <w:rPr>
      <w:rFonts w:ascii="Times New Roman" w:eastAsia="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994471">
      <w:bodyDiv w:val="1"/>
      <w:marLeft w:val="0"/>
      <w:marRight w:val="0"/>
      <w:marTop w:val="0"/>
      <w:marBottom w:val="0"/>
      <w:divBdr>
        <w:top w:val="none" w:sz="0" w:space="0" w:color="auto"/>
        <w:left w:val="none" w:sz="0" w:space="0" w:color="auto"/>
        <w:bottom w:val="none" w:sz="0" w:space="0" w:color="auto"/>
        <w:right w:val="none" w:sz="0" w:space="0" w:color="auto"/>
      </w:divBdr>
    </w:div>
    <w:div w:id="1009259610">
      <w:bodyDiv w:val="1"/>
      <w:marLeft w:val="0"/>
      <w:marRight w:val="0"/>
      <w:marTop w:val="0"/>
      <w:marBottom w:val="0"/>
      <w:divBdr>
        <w:top w:val="none" w:sz="0" w:space="0" w:color="auto"/>
        <w:left w:val="none" w:sz="0" w:space="0" w:color="auto"/>
        <w:bottom w:val="none" w:sz="0" w:space="0" w:color="auto"/>
        <w:right w:val="none" w:sz="0" w:space="0" w:color="auto"/>
      </w:divBdr>
    </w:div>
    <w:div w:id="1098334318">
      <w:bodyDiv w:val="1"/>
      <w:marLeft w:val="0"/>
      <w:marRight w:val="0"/>
      <w:marTop w:val="0"/>
      <w:marBottom w:val="0"/>
      <w:divBdr>
        <w:top w:val="none" w:sz="0" w:space="0" w:color="auto"/>
        <w:left w:val="none" w:sz="0" w:space="0" w:color="auto"/>
        <w:bottom w:val="none" w:sz="0" w:space="0" w:color="auto"/>
        <w:right w:val="none" w:sz="0" w:space="0" w:color="auto"/>
      </w:divBdr>
    </w:div>
    <w:div w:id="1445464302">
      <w:bodyDiv w:val="1"/>
      <w:marLeft w:val="0"/>
      <w:marRight w:val="0"/>
      <w:marTop w:val="0"/>
      <w:marBottom w:val="0"/>
      <w:divBdr>
        <w:top w:val="none" w:sz="0" w:space="0" w:color="auto"/>
        <w:left w:val="none" w:sz="0" w:space="0" w:color="auto"/>
        <w:bottom w:val="none" w:sz="0" w:space="0" w:color="auto"/>
        <w:right w:val="none" w:sz="0" w:space="0" w:color="auto"/>
      </w:divBdr>
    </w:div>
    <w:div w:id="1676181208">
      <w:bodyDiv w:val="1"/>
      <w:marLeft w:val="0"/>
      <w:marRight w:val="0"/>
      <w:marTop w:val="0"/>
      <w:marBottom w:val="0"/>
      <w:divBdr>
        <w:top w:val="none" w:sz="0" w:space="0" w:color="auto"/>
        <w:left w:val="none" w:sz="0" w:space="0" w:color="auto"/>
        <w:bottom w:val="none" w:sz="0" w:space="0" w:color="auto"/>
        <w:right w:val="none" w:sz="0" w:space="0" w:color="auto"/>
      </w:divBdr>
    </w:div>
    <w:div w:id="1720743949">
      <w:bodyDiv w:val="1"/>
      <w:marLeft w:val="0"/>
      <w:marRight w:val="0"/>
      <w:marTop w:val="0"/>
      <w:marBottom w:val="0"/>
      <w:divBdr>
        <w:top w:val="none" w:sz="0" w:space="0" w:color="auto"/>
        <w:left w:val="none" w:sz="0" w:space="0" w:color="auto"/>
        <w:bottom w:val="none" w:sz="0" w:space="0" w:color="auto"/>
        <w:right w:val="none" w:sz="0" w:space="0" w:color="auto"/>
      </w:divBdr>
    </w:div>
    <w:div w:id="1773091368">
      <w:bodyDiv w:val="1"/>
      <w:marLeft w:val="0"/>
      <w:marRight w:val="0"/>
      <w:marTop w:val="0"/>
      <w:marBottom w:val="0"/>
      <w:divBdr>
        <w:top w:val="none" w:sz="0" w:space="0" w:color="auto"/>
        <w:left w:val="none" w:sz="0" w:space="0" w:color="auto"/>
        <w:bottom w:val="none" w:sz="0" w:space="0" w:color="auto"/>
        <w:right w:val="none" w:sz="0" w:space="0" w:color="auto"/>
      </w:divBdr>
    </w:div>
    <w:div w:id="19715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F3EA-7140-4EE8-B089-8C754CF8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4068</Words>
  <Characters>23192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dc:creator>
  <cp:lastModifiedBy>Калинин Михаил Юрьевич</cp:lastModifiedBy>
  <cp:revision>25</cp:revision>
  <cp:lastPrinted>2018-06-29T09:10:00Z</cp:lastPrinted>
  <dcterms:created xsi:type="dcterms:W3CDTF">2018-06-29T09:08:00Z</dcterms:created>
  <dcterms:modified xsi:type="dcterms:W3CDTF">2024-11-15T14:11:00Z</dcterms:modified>
</cp:coreProperties>
</file>